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122F6E" w14:textId="77777777" w:rsidR="005C41C0" w:rsidRDefault="0011433E" w:rsidP="0011433E">
      <w:pPr>
        <w:spacing w:line="240" w:lineRule="auto"/>
        <w:ind w:left="0"/>
        <w:jc w:val="center"/>
        <w:rPr>
          <w:rFonts w:ascii="ITC Officina RTVE" w:hAnsi="ITC Officina RTVE" w:cs="Arial"/>
          <w:b/>
          <w:bCs/>
          <w:color w:val="000000" w:themeColor="text1"/>
          <w:sz w:val="28"/>
          <w:szCs w:val="24"/>
        </w:rPr>
      </w:pPr>
      <w:r w:rsidRPr="00360FB7">
        <w:rPr>
          <w:rFonts w:ascii="ITC Officina RTVE" w:hAnsi="ITC Officina RTVE" w:cs="Arial"/>
          <w:b/>
          <w:bCs/>
          <w:color w:val="000000" w:themeColor="text1"/>
          <w:sz w:val="28"/>
          <w:szCs w:val="24"/>
        </w:rPr>
        <w:t xml:space="preserve">PLIEGO DE </w:t>
      </w:r>
      <w:r w:rsidR="004C3D26">
        <w:rPr>
          <w:rFonts w:ascii="ITC Officina RTVE" w:hAnsi="ITC Officina RTVE" w:cs="Arial"/>
          <w:b/>
          <w:bCs/>
          <w:color w:val="000000" w:themeColor="text1"/>
          <w:sz w:val="28"/>
          <w:szCs w:val="24"/>
        </w:rPr>
        <w:t>CONDICIONES</w:t>
      </w:r>
      <w:r w:rsidRPr="00360FB7">
        <w:rPr>
          <w:rFonts w:ascii="ITC Officina RTVE" w:hAnsi="ITC Officina RTVE" w:cs="Arial"/>
          <w:b/>
          <w:bCs/>
          <w:color w:val="000000" w:themeColor="text1"/>
          <w:sz w:val="28"/>
          <w:szCs w:val="24"/>
        </w:rPr>
        <w:t xml:space="preserve"> TÉCNICAS</w:t>
      </w:r>
    </w:p>
    <w:p w14:paraId="66C694BA" w14:textId="77777777" w:rsidR="00557DC3" w:rsidRDefault="00557DC3" w:rsidP="00970B16">
      <w:pPr>
        <w:autoSpaceDE w:val="0"/>
        <w:autoSpaceDN w:val="0"/>
        <w:adjustRightInd w:val="0"/>
        <w:spacing w:after="0" w:line="240" w:lineRule="auto"/>
        <w:ind w:left="0"/>
        <w:jc w:val="center"/>
        <w:rPr>
          <w:rFonts w:ascii="ITC Officina RTVE" w:hAnsi="ITC Officina RTVE" w:cs="Arial"/>
          <w:b/>
          <w:bCs/>
          <w:color w:val="000000" w:themeColor="text1"/>
          <w:sz w:val="28"/>
          <w:szCs w:val="24"/>
        </w:rPr>
      </w:pPr>
      <w:r w:rsidRPr="00557DC3">
        <w:rPr>
          <w:rFonts w:ascii="ITC Officina RTVE" w:hAnsi="ITC Officina RTVE" w:cs="Arial"/>
          <w:b/>
          <w:bCs/>
          <w:color w:val="000000" w:themeColor="text1"/>
          <w:sz w:val="28"/>
          <w:szCs w:val="24"/>
        </w:rPr>
        <w:t>SOPORTE SISTEMA DE GRABACIÓN HD SIN CINTAS PARA LOS ESTUDIOS</w:t>
      </w:r>
    </w:p>
    <w:p w14:paraId="2F9F0FD1" w14:textId="552AD1FC" w:rsidR="006D192C" w:rsidRDefault="00557DC3" w:rsidP="00970B16">
      <w:pPr>
        <w:autoSpaceDE w:val="0"/>
        <w:autoSpaceDN w:val="0"/>
        <w:adjustRightInd w:val="0"/>
        <w:spacing w:after="0" w:line="240" w:lineRule="auto"/>
        <w:ind w:left="0"/>
        <w:jc w:val="center"/>
        <w:rPr>
          <w:rFonts w:ascii="ITC Officina RTVE" w:hAnsi="ITC Officina RTVE" w:cs="Arial"/>
          <w:b/>
          <w:bCs/>
          <w:color w:val="000000" w:themeColor="text1"/>
          <w:sz w:val="28"/>
          <w:szCs w:val="24"/>
        </w:rPr>
      </w:pPr>
      <w:r w:rsidRPr="00557DC3">
        <w:rPr>
          <w:rFonts w:ascii="ITC Officina RTVE" w:hAnsi="ITC Officina RTVE" w:cs="Arial"/>
          <w:b/>
          <w:bCs/>
          <w:color w:val="000000" w:themeColor="text1"/>
          <w:sz w:val="28"/>
          <w:szCs w:val="24"/>
        </w:rPr>
        <w:t>DE SAN CUGAT</w:t>
      </w:r>
    </w:p>
    <w:p w14:paraId="393D53BE" w14:textId="77777777" w:rsidR="000F1EC5" w:rsidRPr="00360FB7" w:rsidRDefault="000F1EC5" w:rsidP="00970B16">
      <w:pPr>
        <w:autoSpaceDE w:val="0"/>
        <w:autoSpaceDN w:val="0"/>
        <w:adjustRightInd w:val="0"/>
        <w:spacing w:after="0" w:line="240" w:lineRule="auto"/>
        <w:ind w:left="0"/>
        <w:jc w:val="center"/>
        <w:rPr>
          <w:rFonts w:ascii="ITC Officina RTVE" w:hAnsi="ITC Officina RTVE" w:cs="Arial"/>
          <w:b/>
          <w:bCs/>
          <w:color w:val="000000" w:themeColor="text1"/>
          <w:sz w:val="24"/>
          <w:szCs w:val="24"/>
        </w:rPr>
      </w:pPr>
    </w:p>
    <w:p w14:paraId="042EA0DE" w14:textId="77777777" w:rsidR="00360FB7" w:rsidRPr="00360FB7" w:rsidRDefault="00360FB7" w:rsidP="00360FB7">
      <w:pPr>
        <w:autoSpaceDE w:val="0"/>
        <w:autoSpaceDN w:val="0"/>
        <w:adjustRightInd w:val="0"/>
        <w:spacing w:after="0" w:line="240" w:lineRule="auto"/>
        <w:ind w:left="0"/>
        <w:jc w:val="both"/>
        <w:rPr>
          <w:rFonts w:ascii="ITC Officina RTVE" w:hAnsi="ITC Officina RTVE" w:cs="Arial"/>
          <w:b/>
          <w:bCs/>
          <w:color w:val="000000" w:themeColor="text1"/>
          <w:sz w:val="24"/>
          <w:szCs w:val="24"/>
        </w:rPr>
      </w:pPr>
      <w:r w:rsidRPr="00360FB7">
        <w:rPr>
          <w:rFonts w:ascii="ITC Officina RTVE" w:hAnsi="ITC Officina RTVE" w:cs="Arial"/>
          <w:b/>
          <w:bCs/>
          <w:color w:val="000000" w:themeColor="text1"/>
          <w:sz w:val="24"/>
          <w:szCs w:val="24"/>
        </w:rPr>
        <w:t>Objeto</w:t>
      </w:r>
    </w:p>
    <w:p w14:paraId="0BDE1342" w14:textId="77777777" w:rsidR="00360FB7" w:rsidRPr="00360FB7" w:rsidRDefault="00360FB7" w:rsidP="00360FB7">
      <w:pPr>
        <w:autoSpaceDE w:val="0"/>
        <w:autoSpaceDN w:val="0"/>
        <w:adjustRightInd w:val="0"/>
        <w:spacing w:after="0" w:line="240" w:lineRule="auto"/>
        <w:ind w:left="0"/>
        <w:jc w:val="both"/>
        <w:rPr>
          <w:rFonts w:ascii="ITC Officina RTVE" w:hAnsi="ITC Officina RTVE" w:cs="Arial"/>
          <w:bCs/>
          <w:color w:val="000000" w:themeColor="text1"/>
          <w:sz w:val="24"/>
          <w:szCs w:val="24"/>
        </w:rPr>
      </w:pPr>
    </w:p>
    <w:p w14:paraId="61957DB4" w14:textId="684D2478" w:rsidR="00360FB7" w:rsidRPr="00360FB7" w:rsidRDefault="00360FB7" w:rsidP="00360FB7">
      <w:pPr>
        <w:autoSpaceDE w:val="0"/>
        <w:autoSpaceDN w:val="0"/>
        <w:adjustRightInd w:val="0"/>
        <w:spacing w:after="0" w:line="240" w:lineRule="auto"/>
        <w:ind w:left="0"/>
        <w:jc w:val="both"/>
        <w:rPr>
          <w:rFonts w:ascii="ITC Officina RTVE" w:hAnsi="ITC Officina RTVE" w:cs="Arial"/>
          <w:bCs/>
          <w:color w:val="000000" w:themeColor="text1"/>
          <w:sz w:val="24"/>
          <w:szCs w:val="24"/>
        </w:rPr>
      </w:pPr>
      <w:r w:rsidRPr="00360FB7">
        <w:rPr>
          <w:rFonts w:ascii="ITC Officina RTVE" w:hAnsi="ITC Officina RTVE" w:cs="Arial"/>
          <w:bCs/>
          <w:color w:val="000000" w:themeColor="text1"/>
          <w:sz w:val="24"/>
          <w:szCs w:val="24"/>
        </w:rPr>
        <w:t xml:space="preserve">El presente pliego tiene como objeto la descripción de las prescripciones técnicas para el </w:t>
      </w:r>
      <w:r w:rsidR="005C41C0">
        <w:rPr>
          <w:rFonts w:ascii="ITC Officina RTVE" w:hAnsi="ITC Officina RTVE" w:cs="Arial"/>
          <w:bCs/>
          <w:color w:val="000000" w:themeColor="text1"/>
          <w:sz w:val="24"/>
          <w:szCs w:val="24"/>
        </w:rPr>
        <w:t>mantenimiento de</w:t>
      </w:r>
      <w:r w:rsidR="00F06021">
        <w:rPr>
          <w:rFonts w:ascii="ITC Officina RTVE" w:hAnsi="ITC Officina RTVE" w:cs="Arial"/>
          <w:bCs/>
          <w:color w:val="000000" w:themeColor="text1"/>
          <w:sz w:val="24"/>
          <w:szCs w:val="24"/>
        </w:rPr>
        <w:t xml:space="preserve"> los servidores de los sistemas de grabación</w:t>
      </w:r>
      <w:r w:rsidR="0016762D">
        <w:rPr>
          <w:rFonts w:ascii="ITC Officina RTVE" w:hAnsi="ITC Officina RTVE" w:cs="Arial"/>
          <w:bCs/>
          <w:color w:val="000000" w:themeColor="text1"/>
          <w:sz w:val="24"/>
          <w:szCs w:val="24"/>
        </w:rPr>
        <w:t xml:space="preserve"> localizado</w:t>
      </w:r>
      <w:r w:rsidR="00F06021">
        <w:rPr>
          <w:rFonts w:ascii="ITC Officina RTVE" w:hAnsi="ITC Officina RTVE" w:cs="Arial"/>
          <w:bCs/>
          <w:color w:val="000000" w:themeColor="text1"/>
          <w:sz w:val="24"/>
          <w:szCs w:val="24"/>
        </w:rPr>
        <w:t>s</w:t>
      </w:r>
      <w:r w:rsidR="00821515">
        <w:rPr>
          <w:rFonts w:ascii="ITC Officina RTVE" w:hAnsi="ITC Officina RTVE" w:cs="Arial"/>
          <w:bCs/>
          <w:color w:val="000000" w:themeColor="text1"/>
          <w:sz w:val="24"/>
          <w:szCs w:val="24"/>
        </w:rPr>
        <w:t xml:space="preserve"> en las instalaciones de </w:t>
      </w:r>
      <w:r w:rsidR="00F06021">
        <w:rPr>
          <w:rFonts w:ascii="ITC Officina RTVE" w:hAnsi="ITC Officina RTVE" w:cs="Arial"/>
          <w:bCs/>
          <w:color w:val="000000" w:themeColor="text1"/>
          <w:sz w:val="24"/>
          <w:szCs w:val="24"/>
        </w:rPr>
        <w:t>San Cugat.</w:t>
      </w:r>
    </w:p>
    <w:p w14:paraId="3F043B1B" w14:textId="77777777" w:rsidR="00ED2805" w:rsidRPr="00360FB7" w:rsidRDefault="00ED2805" w:rsidP="006D192C">
      <w:pPr>
        <w:autoSpaceDE w:val="0"/>
        <w:autoSpaceDN w:val="0"/>
        <w:adjustRightInd w:val="0"/>
        <w:spacing w:after="0" w:line="240" w:lineRule="auto"/>
        <w:ind w:left="0"/>
        <w:jc w:val="both"/>
        <w:rPr>
          <w:rFonts w:ascii="ITC Officina RTVE" w:hAnsi="ITC Officina RTVE" w:cs="Arial"/>
          <w:bCs/>
          <w:color w:val="000000" w:themeColor="text1"/>
          <w:sz w:val="24"/>
          <w:szCs w:val="24"/>
        </w:rPr>
      </w:pPr>
    </w:p>
    <w:p w14:paraId="205C570C" w14:textId="77777777" w:rsidR="00A84D2B" w:rsidRPr="00360FB7" w:rsidRDefault="001C52A2" w:rsidP="006D192C">
      <w:pPr>
        <w:autoSpaceDE w:val="0"/>
        <w:autoSpaceDN w:val="0"/>
        <w:adjustRightInd w:val="0"/>
        <w:spacing w:after="0" w:line="240" w:lineRule="auto"/>
        <w:ind w:left="0"/>
        <w:jc w:val="both"/>
        <w:rPr>
          <w:rFonts w:ascii="ITC Officina RTVE" w:hAnsi="ITC Officina RTVE" w:cs="Arial"/>
          <w:b/>
          <w:bCs/>
          <w:color w:val="000000" w:themeColor="text1"/>
          <w:sz w:val="24"/>
          <w:szCs w:val="24"/>
        </w:rPr>
      </w:pPr>
      <w:r>
        <w:rPr>
          <w:rFonts w:ascii="ITC Officina RTVE" w:hAnsi="ITC Officina RTVE" w:cs="Arial"/>
          <w:b/>
          <w:bCs/>
          <w:color w:val="000000" w:themeColor="text1"/>
          <w:sz w:val="24"/>
          <w:szCs w:val="24"/>
        </w:rPr>
        <w:t xml:space="preserve">Descripción del </w:t>
      </w:r>
      <w:r w:rsidR="00A84D2B" w:rsidRPr="00360FB7">
        <w:rPr>
          <w:rFonts w:ascii="ITC Officina RTVE" w:hAnsi="ITC Officina RTVE" w:cs="Arial"/>
          <w:b/>
          <w:bCs/>
          <w:color w:val="000000" w:themeColor="text1"/>
          <w:sz w:val="24"/>
          <w:szCs w:val="24"/>
        </w:rPr>
        <w:t>Equipamiento</w:t>
      </w:r>
    </w:p>
    <w:p w14:paraId="118431D7" w14:textId="77777777" w:rsidR="00A84D2B" w:rsidRDefault="00A84D2B" w:rsidP="006D192C">
      <w:pPr>
        <w:autoSpaceDE w:val="0"/>
        <w:autoSpaceDN w:val="0"/>
        <w:adjustRightInd w:val="0"/>
        <w:spacing w:after="0" w:line="240" w:lineRule="auto"/>
        <w:ind w:left="0"/>
        <w:jc w:val="both"/>
        <w:rPr>
          <w:rFonts w:ascii="ITC Officina RTVE" w:hAnsi="ITC Officina RTVE" w:cs="Arial"/>
          <w:bCs/>
          <w:color w:val="000000" w:themeColor="text1"/>
          <w:sz w:val="24"/>
          <w:szCs w:val="24"/>
        </w:rPr>
      </w:pPr>
    </w:p>
    <w:p w14:paraId="1778CDB7" w14:textId="3381D936" w:rsidR="001C52A2" w:rsidRDefault="001C52A2" w:rsidP="001C52A2">
      <w:pPr>
        <w:autoSpaceDE w:val="0"/>
        <w:autoSpaceDN w:val="0"/>
        <w:adjustRightInd w:val="0"/>
        <w:spacing w:after="0" w:line="240" w:lineRule="auto"/>
        <w:ind w:left="0"/>
        <w:jc w:val="both"/>
        <w:rPr>
          <w:rFonts w:ascii="ITC Officina RTVE" w:hAnsi="ITC Officina RTVE" w:cs="Arial"/>
          <w:bCs/>
          <w:color w:val="000000" w:themeColor="text1"/>
          <w:sz w:val="24"/>
          <w:szCs w:val="24"/>
        </w:rPr>
      </w:pPr>
      <w:r>
        <w:rPr>
          <w:rFonts w:ascii="ITC Officina RTVE" w:hAnsi="ITC Officina RTVE" w:cs="Arial"/>
          <w:bCs/>
          <w:color w:val="000000" w:themeColor="text1"/>
          <w:sz w:val="24"/>
          <w:szCs w:val="24"/>
        </w:rPr>
        <w:t>El soporte y mantenimiento cubrirá el equipamiento</w:t>
      </w:r>
      <w:r w:rsidR="00F06021">
        <w:rPr>
          <w:rFonts w:ascii="ITC Officina RTVE" w:hAnsi="ITC Officina RTVE" w:cs="Arial"/>
          <w:bCs/>
          <w:color w:val="000000" w:themeColor="text1"/>
          <w:sz w:val="24"/>
          <w:szCs w:val="24"/>
        </w:rPr>
        <w:t xml:space="preserve"> descrito a continuaci</w:t>
      </w:r>
      <w:r w:rsidR="00987522">
        <w:rPr>
          <w:rFonts w:ascii="ITC Officina RTVE" w:hAnsi="ITC Officina RTVE" w:cs="Arial"/>
          <w:bCs/>
          <w:color w:val="000000" w:themeColor="text1"/>
          <w:sz w:val="24"/>
          <w:szCs w:val="24"/>
        </w:rPr>
        <w:t>ó</w:t>
      </w:r>
      <w:r w:rsidR="00F06021">
        <w:rPr>
          <w:rFonts w:ascii="ITC Officina RTVE" w:hAnsi="ITC Officina RTVE" w:cs="Arial"/>
          <w:bCs/>
          <w:color w:val="000000" w:themeColor="text1"/>
          <w:sz w:val="24"/>
          <w:szCs w:val="24"/>
        </w:rPr>
        <w:t>n:</w:t>
      </w:r>
    </w:p>
    <w:p w14:paraId="1776BAB2" w14:textId="40E4FC7B" w:rsidR="00DB4D6D" w:rsidRDefault="00DB4D6D" w:rsidP="001C52A2">
      <w:pPr>
        <w:autoSpaceDE w:val="0"/>
        <w:autoSpaceDN w:val="0"/>
        <w:adjustRightInd w:val="0"/>
        <w:spacing w:after="0" w:line="240" w:lineRule="auto"/>
        <w:ind w:left="0"/>
        <w:jc w:val="both"/>
        <w:rPr>
          <w:rFonts w:ascii="ITC Officina RTVE" w:hAnsi="ITC Officina RTVE" w:cs="Arial"/>
          <w:bCs/>
          <w:color w:val="000000" w:themeColor="text1"/>
          <w:sz w:val="24"/>
          <w:szCs w:val="24"/>
        </w:rPr>
      </w:pPr>
    </w:p>
    <w:tbl>
      <w:tblPr>
        <w:tblW w:w="2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94"/>
        <w:gridCol w:w="72"/>
        <w:gridCol w:w="1221"/>
        <w:gridCol w:w="487"/>
        <w:gridCol w:w="998"/>
      </w:tblGrid>
      <w:tr w:rsidR="002925BF" w:rsidRPr="00360FB7" w14:paraId="794AAC3B" w14:textId="7CCC024F" w:rsidTr="002925BF">
        <w:trPr>
          <w:trHeight w:val="331"/>
          <w:jc w:val="center"/>
        </w:trPr>
        <w:tc>
          <w:tcPr>
            <w:tcW w:w="5000" w:type="pct"/>
            <w:gridSpan w:val="5"/>
            <w:tcBorders>
              <w:top w:val="single" w:sz="4" w:space="0" w:color="auto"/>
            </w:tcBorders>
            <w:shd w:val="clear" w:color="000000" w:fill="D8D8D8"/>
            <w:vAlign w:val="center"/>
          </w:tcPr>
          <w:p w14:paraId="43B176FB" w14:textId="4303E11A" w:rsidR="002925BF" w:rsidRPr="00360FB7" w:rsidRDefault="002925BF" w:rsidP="002925BF">
            <w:pPr>
              <w:spacing w:after="0" w:line="240" w:lineRule="auto"/>
              <w:ind w:left="0"/>
              <w:jc w:val="center"/>
              <w:rPr>
                <w:rFonts w:ascii="ITC Officina RTVE" w:eastAsia="Times New Roman" w:hAnsi="ITC Officina RTVE" w:cs="Arial"/>
                <w:b/>
                <w:bCs/>
                <w:color w:val="000000"/>
                <w:lang w:eastAsia="es-ES"/>
              </w:rPr>
            </w:pPr>
            <w:r>
              <w:rPr>
                <w:rFonts w:ascii="ITC Officina RTVE" w:eastAsia="Times New Roman" w:hAnsi="ITC Officina RTVE" w:cs="Arial"/>
                <w:b/>
                <w:bCs/>
                <w:color w:val="000000"/>
                <w:lang w:eastAsia="es-ES"/>
              </w:rPr>
              <w:t>SAN CUGAT</w:t>
            </w:r>
          </w:p>
        </w:tc>
      </w:tr>
      <w:tr w:rsidR="002925BF" w:rsidRPr="00360FB7" w14:paraId="503496ED" w14:textId="77777777" w:rsidTr="002925BF">
        <w:trPr>
          <w:trHeight w:val="225"/>
          <w:jc w:val="center"/>
        </w:trPr>
        <w:tc>
          <w:tcPr>
            <w:tcW w:w="2384" w:type="pct"/>
            <w:gridSpan w:val="2"/>
            <w:shd w:val="clear" w:color="auto" w:fill="auto"/>
            <w:noWrap/>
            <w:vAlign w:val="center"/>
            <w:hideMark/>
          </w:tcPr>
          <w:p w14:paraId="5E4580DC" w14:textId="77777777" w:rsidR="002925BF" w:rsidRPr="00360FB7" w:rsidRDefault="002925BF" w:rsidP="00D160A7">
            <w:pPr>
              <w:spacing w:after="0" w:line="240" w:lineRule="auto"/>
              <w:ind w:left="0"/>
              <w:jc w:val="center"/>
              <w:rPr>
                <w:rFonts w:ascii="ITC Officina RTVE" w:eastAsia="Times New Roman" w:hAnsi="ITC Officina RTVE" w:cs="Arial"/>
                <w:b/>
                <w:bCs/>
                <w:color w:val="000000"/>
                <w:sz w:val="20"/>
                <w:szCs w:val="20"/>
                <w:lang w:eastAsia="es-ES"/>
              </w:rPr>
            </w:pPr>
            <w:r w:rsidRPr="00360FB7">
              <w:rPr>
                <w:rFonts w:ascii="ITC Officina RTVE" w:eastAsia="Times New Roman" w:hAnsi="ITC Officina RTVE" w:cs="Arial"/>
                <w:b/>
                <w:bCs/>
                <w:color w:val="000000"/>
                <w:sz w:val="20"/>
                <w:szCs w:val="20"/>
                <w:lang w:eastAsia="es-ES"/>
              </w:rPr>
              <w:t>SISTEMA</w:t>
            </w:r>
          </w:p>
        </w:tc>
        <w:tc>
          <w:tcPr>
            <w:tcW w:w="1651" w:type="pct"/>
            <w:gridSpan w:val="2"/>
            <w:shd w:val="clear" w:color="auto" w:fill="auto"/>
            <w:noWrap/>
            <w:vAlign w:val="center"/>
            <w:hideMark/>
          </w:tcPr>
          <w:p w14:paraId="1EDA7580" w14:textId="77777777" w:rsidR="002925BF" w:rsidRPr="00360FB7" w:rsidRDefault="002925BF" w:rsidP="00D160A7">
            <w:pPr>
              <w:spacing w:after="0" w:line="240" w:lineRule="auto"/>
              <w:ind w:left="0"/>
              <w:jc w:val="center"/>
              <w:rPr>
                <w:rFonts w:ascii="ITC Officina RTVE" w:eastAsia="Times New Roman" w:hAnsi="ITC Officina RTVE" w:cs="Arial"/>
                <w:b/>
                <w:bCs/>
                <w:color w:val="000000"/>
                <w:sz w:val="20"/>
                <w:szCs w:val="20"/>
                <w:lang w:eastAsia="es-ES"/>
              </w:rPr>
            </w:pPr>
            <w:r w:rsidRPr="00360FB7">
              <w:rPr>
                <w:rFonts w:ascii="ITC Officina RTVE" w:eastAsia="Times New Roman" w:hAnsi="ITC Officina RTVE" w:cs="Arial"/>
                <w:b/>
                <w:bCs/>
                <w:color w:val="000000"/>
                <w:sz w:val="20"/>
                <w:szCs w:val="20"/>
                <w:lang w:eastAsia="es-ES"/>
              </w:rPr>
              <w:t>MODELO</w:t>
            </w:r>
          </w:p>
        </w:tc>
        <w:tc>
          <w:tcPr>
            <w:tcW w:w="965" w:type="pct"/>
            <w:shd w:val="clear" w:color="auto" w:fill="auto"/>
            <w:noWrap/>
            <w:vAlign w:val="center"/>
            <w:hideMark/>
          </w:tcPr>
          <w:p w14:paraId="024F91BE" w14:textId="5F426510" w:rsidR="002925BF" w:rsidRPr="00360FB7" w:rsidRDefault="002925BF" w:rsidP="00D160A7">
            <w:pPr>
              <w:spacing w:after="0" w:line="240" w:lineRule="auto"/>
              <w:ind w:left="0"/>
              <w:jc w:val="center"/>
              <w:rPr>
                <w:rFonts w:ascii="ITC Officina RTVE" w:eastAsia="Times New Roman" w:hAnsi="ITC Officina RTVE" w:cs="Arial"/>
                <w:b/>
                <w:bCs/>
                <w:color w:val="000000"/>
                <w:sz w:val="20"/>
                <w:szCs w:val="20"/>
                <w:lang w:eastAsia="es-ES"/>
              </w:rPr>
            </w:pPr>
            <w:r>
              <w:rPr>
                <w:rFonts w:ascii="ITC Officina RTVE" w:eastAsia="Times New Roman" w:hAnsi="ITC Officina RTVE" w:cs="Arial"/>
                <w:b/>
                <w:bCs/>
                <w:color w:val="000000"/>
                <w:sz w:val="20"/>
                <w:szCs w:val="20"/>
                <w:lang w:eastAsia="es-ES"/>
              </w:rPr>
              <w:t>S/N</w:t>
            </w:r>
          </w:p>
        </w:tc>
      </w:tr>
      <w:tr w:rsidR="002925BF" w:rsidRPr="00360FB7" w14:paraId="642B8642" w14:textId="77777777" w:rsidTr="002925BF">
        <w:trPr>
          <w:trHeight w:val="225"/>
          <w:jc w:val="center"/>
        </w:trPr>
        <w:tc>
          <w:tcPr>
            <w:tcW w:w="2384" w:type="pct"/>
            <w:gridSpan w:val="2"/>
            <w:shd w:val="clear" w:color="auto" w:fill="auto"/>
            <w:noWrap/>
          </w:tcPr>
          <w:p w14:paraId="5993B9AE" w14:textId="0301FA26"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IP DIRECTOR</w:t>
            </w:r>
          </w:p>
        </w:tc>
        <w:tc>
          <w:tcPr>
            <w:tcW w:w="1651" w:type="pct"/>
            <w:gridSpan w:val="2"/>
            <w:shd w:val="clear" w:color="auto" w:fill="auto"/>
            <w:noWrap/>
          </w:tcPr>
          <w:p w14:paraId="2D2B44CA" w14:textId="41BFE7BF"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IPD-1U-3</w:t>
            </w:r>
          </w:p>
        </w:tc>
        <w:tc>
          <w:tcPr>
            <w:tcW w:w="965" w:type="pct"/>
            <w:shd w:val="clear" w:color="auto" w:fill="auto"/>
            <w:noWrap/>
            <w:vAlign w:val="bottom"/>
          </w:tcPr>
          <w:p w14:paraId="02E81602" w14:textId="7088DFCE"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A323500</w:t>
            </w:r>
          </w:p>
        </w:tc>
      </w:tr>
      <w:tr w:rsidR="002925BF" w:rsidRPr="00360FB7" w14:paraId="7868CCE9" w14:textId="77777777" w:rsidTr="002925BF">
        <w:trPr>
          <w:trHeight w:val="225"/>
          <w:jc w:val="center"/>
        </w:trPr>
        <w:tc>
          <w:tcPr>
            <w:tcW w:w="2384" w:type="pct"/>
            <w:gridSpan w:val="2"/>
            <w:shd w:val="clear" w:color="auto" w:fill="auto"/>
            <w:noWrap/>
          </w:tcPr>
          <w:p w14:paraId="15F2D2F4" w14:textId="7DE6297D"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IP DIRECTOR</w:t>
            </w:r>
          </w:p>
        </w:tc>
        <w:tc>
          <w:tcPr>
            <w:tcW w:w="1651" w:type="pct"/>
            <w:gridSpan w:val="2"/>
            <w:shd w:val="clear" w:color="auto" w:fill="auto"/>
            <w:noWrap/>
          </w:tcPr>
          <w:p w14:paraId="7AB46716" w14:textId="7A2A5B28"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IPD-1U-3</w:t>
            </w:r>
          </w:p>
        </w:tc>
        <w:tc>
          <w:tcPr>
            <w:tcW w:w="965" w:type="pct"/>
            <w:shd w:val="clear" w:color="auto" w:fill="auto"/>
            <w:noWrap/>
            <w:vAlign w:val="bottom"/>
          </w:tcPr>
          <w:p w14:paraId="389F3173" w14:textId="4DFECEB5"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A323510</w:t>
            </w:r>
          </w:p>
        </w:tc>
      </w:tr>
      <w:tr w:rsidR="002925BF" w:rsidRPr="00360FB7" w14:paraId="2D86A0AB" w14:textId="77777777" w:rsidTr="002925BF">
        <w:trPr>
          <w:trHeight w:val="225"/>
          <w:jc w:val="center"/>
        </w:trPr>
        <w:tc>
          <w:tcPr>
            <w:tcW w:w="2384" w:type="pct"/>
            <w:gridSpan w:val="2"/>
            <w:shd w:val="clear" w:color="auto" w:fill="auto"/>
            <w:noWrap/>
          </w:tcPr>
          <w:p w14:paraId="34948BD2" w14:textId="01D2AEA1"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IP DIRECTOR</w:t>
            </w:r>
          </w:p>
        </w:tc>
        <w:tc>
          <w:tcPr>
            <w:tcW w:w="1651" w:type="pct"/>
            <w:gridSpan w:val="2"/>
            <w:shd w:val="clear" w:color="auto" w:fill="auto"/>
            <w:noWrap/>
          </w:tcPr>
          <w:p w14:paraId="37A8C460" w14:textId="45F80664"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IPD-1U-3</w:t>
            </w:r>
          </w:p>
        </w:tc>
        <w:tc>
          <w:tcPr>
            <w:tcW w:w="965" w:type="pct"/>
            <w:shd w:val="clear" w:color="auto" w:fill="auto"/>
            <w:noWrap/>
            <w:vAlign w:val="bottom"/>
          </w:tcPr>
          <w:p w14:paraId="05EBDC83" w14:textId="434CCCBF"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A323480</w:t>
            </w:r>
          </w:p>
        </w:tc>
      </w:tr>
      <w:tr w:rsidR="002925BF" w:rsidRPr="00360FB7" w14:paraId="7ED62073" w14:textId="77777777" w:rsidTr="002925BF">
        <w:trPr>
          <w:trHeight w:val="225"/>
          <w:jc w:val="center"/>
        </w:trPr>
        <w:tc>
          <w:tcPr>
            <w:tcW w:w="2384" w:type="pct"/>
            <w:gridSpan w:val="2"/>
            <w:shd w:val="clear" w:color="auto" w:fill="auto"/>
            <w:noWrap/>
          </w:tcPr>
          <w:p w14:paraId="2FEFAFCF" w14:textId="0A82179B"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IP DIRECTOR</w:t>
            </w:r>
          </w:p>
        </w:tc>
        <w:tc>
          <w:tcPr>
            <w:tcW w:w="1651" w:type="pct"/>
            <w:gridSpan w:val="2"/>
            <w:shd w:val="clear" w:color="auto" w:fill="auto"/>
            <w:noWrap/>
          </w:tcPr>
          <w:p w14:paraId="241FEAF5" w14:textId="571A03B7"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IPD-1U-3</w:t>
            </w:r>
          </w:p>
        </w:tc>
        <w:tc>
          <w:tcPr>
            <w:tcW w:w="965" w:type="pct"/>
            <w:shd w:val="clear" w:color="auto" w:fill="auto"/>
            <w:noWrap/>
            <w:vAlign w:val="bottom"/>
          </w:tcPr>
          <w:p w14:paraId="548B5D43" w14:textId="745790CD"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A323490</w:t>
            </w:r>
          </w:p>
        </w:tc>
      </w:tr>
      <w:tr w:rsidR="002925BF" w:rsidRPr="00360FB7" w14:paraId="33F3379A" w14:textId="77777777" w:rsidTr="002925BF">
        <w:trPr>
          <w:trHeight w:val="225"/>
          <w:jc w:val="center"/>
        </w:trPr>
        <w:tc>
          <w:tcPr>
            <w:tcW w:w="2384" w:type="pct"/>
            <w:gridSpan w:val="2"/>
            <w:shd w:val="clear" w:color="auto" w:fill="auto"/>
            <w:noWrap/>
          </w:tcPr>
          <w:p w14:paraId="7EA63E58" w14:textId="3BD042DE"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XTACCESS</w:t>
            </w:r>
          </w:p>
        </w:tc>
        <w:tc>
          <w:tcPr>
            <w:tcW w:w="1651" w:type="pct"/>
            <w:gridSpan w:val="2"/>
            <w:shd w:val="clear" w:color="auto" w:fill="auto"/>
            <w:noWrap/>
          </w:tcPr>
          <w:p w14:paraId="44798DF0" w14:textId="1C0D7812"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XTA-1U-4</w:t>
            </w:r>
          </w:p>
        </w:tc>
        <w:tc>
          <w:tcPr>
            <w:tcW w:w="965" w:type="pct"/>
            <w:shd w:val="clear" w:color="auto" w:fill="auto"/>
            <w:noWrap/>
            <w:vAlign w:val="bottom"/>
          </w:tcPr>
          <w:p w14:paraId="70388A9D" w14:textId="5E5B0B5F"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A323520</w:t>
            </w:r>
          </w:p>
        </w:tc>
      </w:tr>
      <w:tr w:rsidR="002925BF" w:rsidRPr="00360FB7" w14:paraId="14452759" w14:textId="77777777" w:rsidTr="002925BF">
        <w:trPr>
          <w:trHeight w:val="225"/>
          <w:jc w:val="center"/>
        </w:trPr>
        <w:tc>
          <w:tcPr>
            <w:tcW w:w="2384" w:type="pct"/>
            <w:gridSpan w:val="2"/>
            <w:shd w:val="clear" w:color="auto" w:fill="auto"/>
            <w:noWrap/>
          </w:tcPr>
          <w:p w14:paraId="2AF506DD" w14:textId="3FA219E7"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XTACCESS</w:t>
            </w:r>
          </w:p>
        </w:tc>
        <w:tc>
          <w:tcPr>
            <w:tcW w:w="1651" w:type="pct"/>
            <w:gridSpan w:val="2"/>
            <w:shd w:val="clear" w:color="auto" w:fill="auto"/>
            <w:noWrap/>
          </w:tcPr>
          <w:p w14:paraId="6395F723" w14:textId="4BC4164B"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XTA-1U-4</w:t>
            </w:r>
          </w:p>
        </w:tc>
        <w:tc>
          <w:tcPr>
            <w:tcW w:w="965" w:type="pct"/>
            <w:shd w:val="clear" w:color="auto" w:fill="auto"/>
            <w:noWrap/>
            <w:vAlign w:val="bottom"/>
          </w:tcPr>
          <w:p w14:paraId="53B1C57D" w14:textId="65D021F0"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A323530</w:t>
            </w:r>
          </w:p>
        </w:tc>
      </w:tr>
      <w:tr w:rsidR="002925BF" w:rsidRPr="00360FB7" w14:paraId="6027456F" w14:textId="77777777" w:rsidTr="002925BF">
        <w:trPr>
          <w:trHeight w:val="225"/>
          <w:jc w:val="center"/>
        </w:trPr>
        <w:tc>
          <w:tcPr>
            <w:tcW w:w="2384" w:type="pct"/>
            <w:gridSpan w:val="2"/>
            <w:shd w:val="clear" w:color="auto" w:fill="auto"/>
            <w:noWrap/>
          </w:tcPr>
          <w:p w14:paraId="225EAB60" w14:textId="48C8869D"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XTACCESS</w:t>
            </w:r>
          </w:p>
        </w:tc>
        <w:tc>
          <w:tcPr>
            <w:tcW w:w="1651" w:type="pct"/>
            <w:gridSpan w:val="2"/>
            <w:shd w:val="clear" w:color="auto" w:fill="auto"/>
            <w:noWrap/>
          </w:tcPr>
          <w:p w14:paraId="6FD9A314" w14:textId="3C980739"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XTA-1U-4</w:t>
            </w:r>
          </w:p>
        </w:tc>
        <w:tc>
          <w:tcPr>
            <w:tcW w:w="965" w:type="pct"/>
            <w:shd w:val="clear" w:color="auto" w:fill="auto"/>
            <w:noWrap/>
            <w:vAlign w:val="bottom"/>
          </w:tcPr>
          <w:p w14:paraId="6AC1599E" w14:textId="7CB2D9A3"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A323540</w:t>
            </w:r>
          </w:p>
        </w:tc>
      </w:tr>
      <w:tr w:rsidR="002925BF" w:rsidRPr="00360FB7" w14:paraId="1F2063A8" w14:textId="77777777" w:rsidTr="002925BF">
        <w:trPr>
          <w:trHeight w:val="225"/>
          <w:jc w:val="center"/>
        </w:trPr>
        <w:tc>
          <w:tcPr>
            <w:tcW w:w="2384" w:type="pct"/>
            <w:gridSpan w:val="2"/>
            <w:shd w:val="clear" w:color="auto" w:fill="auto"/>
            <w:noWrap/>
          </w:tcPr>
          <w:p w14:paraId="2030970D" w14:textId="4FE10AC1"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XTACCESS</w:t>
            </w:r>
          </w:p>
        </w:tc>
        <w:tc>
          <w:tcPr>
            <w:tcW w:w="1651" w:type="pct"/>
            <w:gridSpan w:val="2"/>
            <w:shd w:val="clear" w:color="auto" w:fill="auto"/>
            <w:noWrap/>
          </w:tcPr>
          <w:p w14:paraId="6E8366F8" w14:textId="2F59F697"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XTA-1U-4</w:t>
            </w:r>
          </w:p>
        </w:tc>
        <w:tc>
          <w:tcPr>
            <w:tcW w:w="965" w:type="pct"/>
            <w:shd w:val="clear" w:color="auto" w:fill="auto"/>
            <w:noWrap/>
            <w:vAlign w:val="bottom"/>
          </w:tcPr>
          <w:p w14:paraId="4BB6D5F2" w14:textId="7454402B"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A323550</w:t>
            </w:r>
          </w:p>
        </w:tc>
      </w:tr>
      <w:tr w:rsidR="002925BF" w:rsidRPr="00360FB7" w14:paraId="4F512D7F" w14:textId="77777777" w:rsidTr="002925BF">
        <w:trPr>
          <w:trHeight w:val="225"/>
          <w:jc w:val="center"/>
        </w:trPr>
        <w:tc>
          <w:tcPr>
            <w:tcW w:w="2384" w:type="pct"/>
            <w:gridSpan w:val="2"/>
            <w:shd w:val="clear" w:color="auto" w:fill="auto"/>
            <w:noWrap/>
          </w:tcPr>
          <w:p w14:paraId="52B2AD4B" w14:textId="0766602A"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STREAMING SERVER</w:t>
            </w:r>
          </w:p>
        </w:tc>
        <w:tc>
          <w:tcPr>
            <w:tcW w:w="1651" w:type="pct"/>
            <w:gridSpan w:val="2"/>
            <w:shd w:val="clear" w:color="auto" w:fill="auto"/>
            <w:noWrap/>
          </w:tcPr>
          <w:p w14:paraId="74176CD0" w14:textId="2955D360"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STR-1U-4</w:t>
            </w:r>
          </w:p>
        </w:tc>
        <w:tc>
          <w:tcPr>
            <w:tcW w:w="965" w:type="pct"/>
            <w:shd w:val="clear" w:color="auto" w:fill="auto"/>
            <w:noWrap/>
            <w:vAlign w:val="bottom"/>
          </w:tcPr>
          <w:p w14:paraId="0C02AF9C" w14:textId="5F2E987F"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A323340</w:t>
            </w:r>
          </w:p>
        </w:tc>
      </w:tr>
      <w:tr w:rsidR="002925BF" w:rsidRPr="00360FB7" w14:paraId="232631BD" w14:textId="77777777" w:rsidTr="002925BF">
        <w:trPr>
          <w:trHeight w:val="225"/>
          <w:jc w:val="center"/>
        </w:trPr>
        <w:tc>
          <w:tcPr>
            <w:tcW w:w="2384" w:type="pct"/>
            <w:gridSpan w:val="2"/>
            <w:shd w:val="clear" w:color="auto" w:fill="auto"/>
            <w:noWrap/>
          </w:tcPr>
          <w:p w14:paraId="250DD5AA" w14:textId="7D83DAC2"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DB SERVER</w:t>
            </w:r>
          </w:p>
        </w:tc>
        <w:tc>
          <w:tcPr>
            <w:tcW w:w="1651" w:type="pct"/>
            <w:gridSpan w:val="2"/>
            <w:shd w:val="clear" w:color="auto" w:fill="auto"/>
            <w:noWrap/>
          </w:tcPr>
          <w:p w14:paraId="5F34BDA3" w14:textId="5C9ADF84"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DBS-1U-4</w:t>
            </w:r>
          </w:p>
        </w:tc>
        <w:tc>
          <w:tcPr>
            <w:tcW w:w="965" w:type="pct"/>
            <w:shd w:val="clear" w:color="auto" w:fill="auto"/>
            <w:noWrap/>
            <w:vAlign w:val="bottom"/>
          </w:tcPr>
          <w:p w14:paraId="3285613A" w14:textId="199D291D"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A323330</w:t>
            </w:r>
          </w:p>
        </w:tc>
      </w:tr>
      <w:tr w:rsidR="002925BF" w:rsidRPr="00360FB7" w14:paraId="1207EDD3" w14:textId="77777777" w:rsidTr="002925BF">
        <w:trPr>
          <w:trHeight w:val="225"/>
          <w:jc w:val="center"/>
        </w:trPr>
        <w:tc>
          <w:tcPr>
            <w:tcW w:w="2384" w:type="pct"/>
            <w:gridSpan w:val="2"/>
            <w:shd w:val="clear" w:color="auto" w:fill="auto"/>
            <w:noWrap/>
          </w:tcPr>
          <w:p w14:paraId="751BE0C9" w14:textId="466C4AD3"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DB SERVER</w:t>
            </w:r>
          </w:p>
        </w:tc>
        <w:tc>
          <w:tcPr>
            <w:tcW w:w="1651" w:type="pct"/>
            <w:gridSpan w:val="2"/>
            <w:shd w:val="clear" w:color="auto" w:fill="auto"/>
            <w:noWrap/>
          </w:tcPr>
          <w:p w14:paraId="0588B775" w14:textId="3C7DBC65"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DBS-1U-4</w:t>
            </w:r>
          </w:p>
        </w:tc>
        <w:tc>
          <w:tcPr>
            <w:tcW w:w="965" w:type="pct"/>
            <w:shd w:val="clear" w:color="auto" w:fill="auto"/>
            <w:noWrap/>
            <w:vAlign w:val="bottom"/>
          </w:tcPr>
          <w:p w14:paraId="43AD1DFC" w14:textId="3D3F035E"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A323320</w:t>
            </w:r>
          </w:p>
        </w:tc>
      </w:tr>
      <w:tr w:rsidR="002925BF" w:rsidRPr="00360FB7" w14:paraId="0B5C71DE" w14:textId="77777777" w:rsidTr="002925BF">
        <w:trPr>
          <w:trHeight w:val="225"/>
          <w:jc w:val="center"/>
        </w:trPr>
        <w:tc>
          <w:tcPr>
            <w:tcW w:w="2384" w:type="pct"/>
            <w:gridSpan w:val="2"/>
            <w:shd w:val="clear" w:color="auto" w:fill="auto"/>
            <w:noWrap/>
          </w:tcPr>
          <w:p w14:paraId="6B939846" w14:textId="437F4E5A"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XHUB3</w:t>
            </w:r>
          </w:p>
        </w:tc>
        <w:tc>
          <w:tcPr>
            <w:tcW w:w="1651" w:type="pct"/>
            <w:gridSpan w:val="2"/>
            <w:shd w:val="clear" w:color="auto" w:fill="auto"/>
            <w:noWrap/>
          </w:tcPr>
          <w:p w14:paraId="4264BB7B" w14:textId="3EB148AE"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XH3</w:t>
            </w:r>
          </w:p>
        </w:tc>
        <w:tc>
          <w:tcPr>
            <w:tcW w:w="965" w:type="pct"/>
            <w:shd w:val="clear" w:color="auto" w:fill="auto"/>
            <w:noWrap/>
            <w:vAlign w:val="bottom"/>
          </w:tcPr>
          <w:p w14:paraId="2022AC88" w14:textId="35711214"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H301432</w:t>
            </w:r>
          </w:p>
        </w:tc>
      </w:tr>
      <w:tr w:rsidR="002925BF" w:rsidRPr="00360FB7" w14:paraId="12CA106E" w14:textId="77777777" w:rsidTr="002925BF">
        <w:trPr>
          <w:trHeight w:val="225"/>
          <w:jc w:val="center"/>
        </w:trPr>
        <w:tc>
          <w:tcPr>
            <w:tcW w:w="2384" w:type="pct"/>
            <w:gridSpan w:val="2"/>
            <w:shd w:val="clear" w:color="auto" w:fill="auto"/>
            <w:noWrap/>
          </w:tcPr>
          <w:p w14:paraId="537C3DC8" w14:textId="05EDBA66"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LSM REMOTE</w:t>
            </w:r>
          </w:p>
        </w:tc>
        <w:tc>
          <w:tcPr>
            <w:tcW w:w="1651" w:type="pct"/>
            <w:gridSpan w:val="2"/>
            <w:shd w:val="clear" w:color="auto" w:fill="auto"/>
            <w:noWrap/>
          </w:tcPr>
          <w:p w14:paraId="1DB125D6" w14:textId="323E1AD2"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RCU-XT</w:t>
            </w:r>
          </w:p>
        </w:tc>
        <w:tc>
          <w:tcPr>
            <w:tcW w:w="965" w:type="pct"/>
            <w:shd w:val="clear" w:color="auto" w:fill="auto"/>
            <w:noWrap/>
            <w:vAlign w:val="bottom"/>
          </w:tcPr>
          <w:p w14:paraId="55F791BE" w14:textId="4DCF5671"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R176140</w:t>
            </w:r>
          </w:p>
        </w:tc>
      </w:tr>
      <w:tr w:rsidR="002925BF" w:rsidRPr="00360FB7" w14:paraId="0542CF19" w14:textId="77777777" w:rsidTr="002925BF">
        <w:trPr>
          <w:trHeight w:val="225"/>
          <w:jc w:val="center"/>
        </w:trPr>
        <w:tc>
          <w:tcPr>
            <w:tcW w:w="2384" w:type="pct"/>
            <w:gridSpan w:val="2"/>
            <w:shd w:val="clear" w:color="auto" w:fill="auto"/>
            <w:noWrap/>
          </w:tcPr>
          <w:p w14:paraId="7C2A1541" w14:textId="0C149D85"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LSM REMOTE</w:t>
            </w:r>
          </w:p>
        </w:tc>
        <w:tc>
          <w:tcPr>
            <w:tcW w:w="1651" w:type="pct"/>
            <w:gridSpan w:val="2"/>
            <w:shd w:val="clear" w:color="auto" w:fill="auto"/>
            <w:noWrap/>
          </w:tcPr>
          <w:p w14:paraId="09FD2137" w14:textId="1397BB70"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RCU-XT</w:t>
            </w:r>
          </w:p>
        </w:tc>
        <w:tc>
          <w:tcPr>
            <w:tcW w:w="965" w:type="pct"/>
            <w:shd w:val="clear" w:color="auto" w:fill="auto"/>
            <w:noWrap/>
            <w:vAlign w:val="bottom"/>
          </w:tcPr>
          <w:p w14:paraId="6403A28A" w14:textId="26340A57"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R176150</w:t>
            </w:r>
          </w:p>
        </w:tc>
      </w:tr>
      <w:tr w:rsidR="002925BF" w:rsidRPr="00360FB7" w14:paraId="5FA26665" w14:textId="77777777" w:rsidTr="002925BF">
        <w:trPr>
          <w:trHeight w:val="225"/>
          <w:jc w:val="center"/>
        </w:trPr>
        <w:tc>
          <w:tcPr>
            <w:tcW w:w="2384" w:type="pct"/>
            <w:gridSpan w:val="2"/>
            <w:shd w:val="clear" w:color="auto" w:fill="auto"/>
            <w:noWrap/>
          </w:tcPr>
          <w:p w14:paraId="24D9E9EC" w14:textId="0DEBAF37"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LSM REMOTE</w:t>
            </w:r>
          </w:p>
        </w:tc>
        <w:tc>
          <w:tcPr>
            <w:tcW w:w="1651" w:type="pct"/>
            <w:gridSpan w:val="2"/>
            <w:shd w:val="clear" w:color="auto" w:fill="auto"/>
            <w:noWrap/>
          </w:tcPr>
          <w:p w14:paraId="487E0123" w14:textId="3EFE86AA"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RCU-XT</w:t>
            </w:r>
          </w:p>
        </w:tc>
        <w:tc>
          <w:tcPr>
            <w:tcW w:w="965" w:type="pct"/>
            <w:shd w:val="clear" w:color="auto" w:fill="auto"/>
            <w:noWrap/>
            <w:vAlign w:val="bottom"/>
          </w:tcPr>
          <w:p w14:paraId="52A86678" w14:textId="357D648D"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R176160</w:t>
            </w:r>
          </w:p>
        </w:tc>
      </w:tr>
      <w:tr w:rsidR="002925BF" w:rsidRPr="00360FB7" w14:paraId="06C6918D" w14:textId="77777777" w:rsidTr="002925BF">
        <w:trPr>
          <w:trHeight w:val="225"/>
          <w:jc w:val="center"/>
        </w:trPr>
        <w:tc>
          <w:tcPr>
            <w:tcW w:w="2384" w:type="pct"/>
            <w:gridSpan w:val="2"/>
            <w:shd w:val="clear" w:color="auto" w:fill="auto"/>
            <w:noWrap/>
          </w:tcPr>
          <w:p w14:paraId="65AE3119" w14:textId="25AD97CA"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LSM REMOTE</w:t>
            </w:r>
          </w:p>
        </w:tc>
        <w:tc>
          <w:tcPr>
            <w:tcW w:w="1651" w:type="pct"/>
            <w:gridSpan w:val="2"/>
            <w:shd w:val="clear" w:color="auto" w:fill="auto"/>
            <w:noWrap/>
          </w:tcPr>
          <w:p w14:paraId="67652D22" w14:textId="4580EC78"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RCU-XT</w:t>
            </w:r>
          </w:p>
        </w:tc>
        <w:tc>
          <w:tcPr>
            <w:tcW w:w="965" w:type="pct"/>
            <w:shd w:val="clear" w:color="auto" w:fill="auto"/>
            <w:noWrap/>
            <w:vAlign w:val="bottom"/>
          </w:tcPr>
          <w:p w14:paraId="13D4476D" w14:textId="268750DD"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R176170</w:t>
            </w:r>
          </w:p>
        </w:tc>
      </w:tr>
      <w:tr w:rsidR="002925BF" w:rsidRPr="00360FB7" w14:paraId="2676CB05" w14:textId="77777777" w:rsidTr="002925BF">
        <w:trPr>
          <w:trHeight w:val="225"/>
          <w:jc w:val="center"/>
        </w:trPr>
        <w:tc>
          <w:tcPr>
            <w:tcW w:w="2384" w:type="pct"/>
            <w:gridSpan w:val="2"/>
            <w:shd w:val="clear" w:color="auto" w:fill="auto"/>
            <w:noWrap/>
          </w:tcPr>
          <w:p w14:paraId="1882034F" w14:textId="0FA4ECD0"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LSM REMOTE</w:t>
            </w:r>
          </w:p>
        </w:tc>
        <w:tc>
          <w:tcPr>
            <w:tcW w:w="1651" w:type="pct"/>
            <w:gridSpan w:val="2"/>
            <w:shd w:val="clear" w:color="auto" w:fill="auto"/>
            <w:noWrap/>
          </w:tcPr>
          <w:p w14:paraId="130C3BC0" w14:textId="7DFC80B8"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RCU-XT</w:t>
            </w:r>
          </w:p>
        </w:tc>
        <w:tc>
          <w:tcPr>
            <w:tcW w:w="965" w:type="pct"/>
            <w:shd w:val="clear" w:color="auto" w:fill="auto"/>
            <w:noWrap/>
            <w:vAlign w:val="bottom"/>
          </w:tcPr>
          <w:p w14:paraId="229EE6BC" w14:textId="3035E762"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R176180</w:t>
            </w:r>
          </w:p>
        </w:tc>
      </w:tr>
      <w:tr w:rsidR="002925BF" w:rsidRPr="00360FB7" w14:paraId="0D1BBA84" w14:textId="77777777" w:rsidTr="002925BF">
        <w:trPr>
          <w:trHeight w:val="225"/>
          <w:jc w:val="center"/>
        </w:trPr>
        <w:tc>
          <w:tcPr>
            <w:tcW w:w="2384" w:type="pct"/>
            <w:gridSpan w:val="2"/>
            <w:shd w:val="clear" w:color="auto" w:fill="auto"/>
            <w:noWrap/>
          </w:tcPr>
          <w:p w14:paraId="4EB7A4CD" w14:textId="451DA587"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XTVIA BROADCAST SERVER</w:t>
            </w:r>
          </w:p>
        </w:tc>
        <w:tc>
          <w:tcPr>
            <w:tcW w:w="1651" w:type="pct"/>
            <w:gridSpan w:val="2"/>
            <w:shd w:val="clear" w:color="auto" w:fill="auto"/>
            <w:noWrap/>
          </w:tcPr>
          <w:p w14:paraId="2E1F10C8" w14:textId="5AE31DD6"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XTVIA-6U-BS</w:t>
            </w:r>
          </w:p>
        </w:tc>
        <w:tc>
          <w:tcPr>
            <w:tcW w:w="965" w:type="pct"/>
            <w:shd w:val="clear" w:color="auto" w:fill="auto"/>
            <w:noWrap/>
            <w:vAlign w:val="bottom"/>
          </w:tcPr>
          <w:p w14:paraId="67FCCB9A" w14:textId="1EFA5DD1"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A323470</w:t>
            </w:r>
          </w:p>
        </w:tc>
      </w:tr>
      <w:tr w:rsidR="002925BF" w:rsidRPr="00360FB7" w14:paraId="0FBDF348" w14:textId="77777777" w:rsidTr="002925BF">
        <w:trPr>
          <w:trHeight w:val="225"/>
          <w:jc w:val="center"/>
        </w:trPr>
        <w:tc>
          <w:tcPr>
            <w:tcW w:w="2384" w:type="pct"/>
            <w:gridSpan w:val="2"/>
            <w:shd w:val="clear" w:color="auto" w:fill="auto"/>
            <w:noWrap/>
          </w:tcPr>
          <w:p w14:paraId="53093233" w14:textId="1D640E34"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XTVIA BROADCAST SERVER</w:t>
            </w:r>
          </w:p>
        </w:tc>
        <w:tc>
          <w:tcPr>
            <w:tcW w:w="1651" w:type="pct"/>
            <w:gridSpan w:val="2"/>
            <w:shd w:val="clear" w:color="auto" w:fill="auto"/>
            <w:noWrap/>
          </w:tcPr>
          <w:p w14:paraId="4679EEC9" w14:textId="55FC727B"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XTVIA-6U-BS</w:t>
            </w:r>
          </w:p>
        </w:tc>
        <w:tc>
          <w:tcPr>
            <w:tcW w:w="965" w:type="pct"/>
            <w:shd w:val="clear" w:color="auto" w:fill="auto"/>
            <w:noWrap/>
            <w:vAlign w:val="bottom"/>
          </w:tcPr>
          <w:p w14:paraId="47C9770F" w14:textId="05EDCBC8"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A323430</w:t>
            </w:r>
          </w:p>
        </w:tc>
      </w:tr>
      <w:tr w:rsidR="002925BF" w:rsidRPr="00360FB7" w14:paraId="76B98491" w14:textId="77777777" w:rsidTr="002925BF">
        <w:trPr>
          <w:trHeight w:val="225"/>
          <w:jc w:val="center"/>
        </w:trPr>
        <w:tc>
          <w:tcPr>
            <w:tcW w:w="2384" w:type="pct"/>
            <w:gridSpan w:val="2"/>
            <w:shd w:val="clear" w:color="auto" w:fill="auto"/>
            <w:noWrap/>
          </w:tcPr>
          <w:p w14:paraId="58136680" w14:textId="2281926C"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XTVIA BROADCAST SERVER</w:t>
            </w:r>
          </w:p>
        </w:tc>
        <w:tc>
          <w:tcPr>
            <w:tcW w:w="1651" w:type="pct"/>
            <w:gridSpan w:val="2"/>
            <w:shd w:val="clear" w:color="auto" w:fill="auto"/>
            <w:noWrap/>
          </w:tcPr>
          <w:p w14:paraId="4CCBBE61" w14:textId="50C0CD6C"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XTVIA-6U-BS</w:t>
            </w:r>
          </w:p>
        </w:tc>
        <w:tc>
          <w:tcPr>
            <w:tcW w:w="965" w:type="pct"/>
            <w:shd w:val="clear" w:color="auto" w:fill="auto"/>
            <w:noWrap/>
            <w:vAlign w:val="bottom"/>
          </w:tcPr>
          <w:p w14:paraId="7BED8D36" w14:textId="0EAF7B9F"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A323420</w:t>
            </w:r>
          </w:p>
        </w:tc>
      </w:tr>
      <w:tr w:rsidR="002925BF" w:rsidRPr="00360FB7" w14:paraId="38842104" w14:textId="77777777" w:rsidTr="002925BF">
        <w:trPr>
          <w:trHeight w:val="225"/>
          <w:jc w:val="center"/>
        </w:trPr>
        <w:tc>
          <w:tcPr>
            <w:tcW w:w="2384" w:type="pct"/>
            <w:gridSpan w:val="2"/>
            <w:shd w:val="clear" w:color="auto" w:fill="auto"/>
            <w:noWrap/>
          </w:tcPr>
          <w:p w14:paraId="13086C22" w14:textId="5FDAEF2E"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CONTENT DIRECTOR</w:t>
            </w:r>
          </w:p>
        </w:tc>
        <w:tc>
          <w:tcPr>
            <w:tcW w:w="1651" w:type="pct"/>
            <w:gridSpan w:val="2"/>
            <w:shd w:val="clear" w:color="auto" w:fill="auto"/>
            <w:noWrap/>
          </w:tcPr>
          <w:p w14:paraId="5396B0BF" w14:textId="0F9581ED"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HPCLD-2000C</w:t>
            </w:r>
          </w:p>
        </w:tc>
        <w:tc>
          <w:tcPr>
            <w:tcW w:w="965" w:type="pct"/>
            <w:shd w:val="clear" w:color="auto" w:fill="auto"/>
            <w:noWrap/>
            <w:vAlign w:val="bottom"/>
          </w:tcPr>
          <w:p w14:paraId="51E10D4D" w14:textId="7D262C91"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A325450</w:t>
            </w:r>
          </w:p>
        </w:tc>
      </w:tr>
      <w:tr w:rsidR="002925BF" w:rsidRPr="00360FB7" w14:paraId="6429DCB3" w14:textId="77777777" w:rsidTr="002925BF">
        <w:trPr>
          <w:trHeight w:val="225"/>
          <w:jc w:val="center"/>
        </w:trPr>
        <w:tc>
          <w:tcPr>
            <w:tcW w:w="2384" w:type="pct"/>
            <w:gridSpan w:val="2"/>
            <w:shd w:val="clear" w:color="auto" w:fill="auto"/>
            <w:noWrap/>
          </w:tcPr>
          <w:p w14:paraId="76BDBAB8" w14:textId="6D16AF85"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CONTENT DIRECTOR</w:t>
            </w:r>
          </w:p>
        </w:tc>
        <w:tc>
          <w:tcPr>
            <w:tcW w:w="1651" w:type="pct"/>
            <w:gridSpan w:val="2"/>
            <w:shd w:val="clear" w:color="auto" w:fill="auto"/>
            <w:noWrap/>
          </w:tcPr>
          <w:p w14:paraId="1262A9A0" w14:textId="75A624D4"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HPCLD-2000C</w:t>
            </w:r>
          </w:p>
        </w:tc>
        <w:tc>
          <w:tcPr>
            <w:tcW w:w="965" w:type="pct"/>
            <w:shd w:val="clear" w:color="auto" w:fill="auto"/>
            <w:noWrap/>
            <w:vAlign w:val="bottom"/>
          </w:tcPr>
          <w:p w14:paraId="44D6A156" w14:textId="3C88C484"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A325460</w:t>
            </w:r>
          </w:p>
        </w:tc>
      </w:tr>
      <w:tr w:rsidR="002925BF" w:rsidRPr="00360FB7" w14:paraId="5AB2195C" w14:textId="77777777" w:rsidTr="002925BF">
        <w:trPr>
          <w:trHeight w:val="225"/>
          <w:jc w:val="center"/>
        </w:trPr>
        <w:tc>
          <w:tcPr>
            <w:tcW w:w="2384" w:type="pct"/>
            <w:gridSpan w:val="2"/>
            <w:shd w:val="clear" w:color="auto" w:fill="auto"/>
            <w:noWrap/>
          </w:tcPr>
          <w:p w14:paraId="0CFEC799" w14:textId="1A586C2B"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CONTENT STORE</w:t>
            </w:r>
          </w:p>
        </w:tc>
        <w:tc>
          <w:tcPr>
            <w:tcW w:w="1651" w:type="pct"/>
            <w:gridSpan w:val="2"/>
            <w:shd w:val="clear" w:color="auto" w:fill="auto"/>
            <w:noWrap/>
          </w:tcPr>
          <w:p w14:paraId="092BF27C" w14:textId="01DFE104"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CSJ-4240-2TB</w:t>
            </w:r>
          </w:p>
        </w:tc>
        <w:tc>
          <w:tcPr>
            <w:tcW w:w="965" w:type="pct"/>
            <w:shd w:val="clear" w:color="auto" w:fill="auto"/>
            <w:noWrap/>
            <w:vAlign w:val="bottom"/>
          </w:tcPr>
          <w:p w14:paraId="4C8A19AA" w14:textId="65E7CFF2"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A325470</w:t>
            </w:r>
          </w:p>
        </w:tc>
      </w:tr>
      <w:tr w:rsidR="002925BF" w:rsidRPr="00360FB7" w14:paraId="498F0D3C" w14:textId="77777777" w:rsidTr="002925BF">
        <w:trPr>
          <w:trHeight w:val="225"/>
          <w:jc w:val="center"/>
        </w:trPr>
        <w:tc>
          <w:tcPr>
            <w:tcW w:w="2384" w:type="pct"/>
            <w:gridSpan w:val="2"/>
            <w:shd w:val="clear" w:color="auto" w:fill="auto"/>
            <w:noWrap/>
          </w:tcPr>
          <w:p w14:paraId="4168F234" w14:textId="4D3A61FF"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CONTENT STORE</w:t>
            </w:r>
          </w:p>
        </w:tc>
        <w:tc>
          <w:tcPr>
            <w:tcW w:w="1651" w:type="pct"/>
            <w:gridSpan w:val="2"/>
            <w:shd w:val="clear" w:color="auto" w:fill="auto"/>
            <w:noWrap/>
          </w:tcPr>
          <w:p w14:paraId="63198FBF" w14:textId="04C7FDA5"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CSJ-4240-2TB</w:t>
            </w:r>
          </w:p>
        </w:tc>
        <w:tc>
          <w:tcPr>
            <w:tcW w:w="965" w:type="pct"/>
            <w:shd w:val="clear" w:color="auto" w:fill="auto"/>
            <w:noWrap/>
            <w:vAlign w:val="bottom"/>
          </w:tcPr>
          <w:p w14:paraId="01C62778" w14:textId="09216882"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A325480</w:t>
            </w:r>
          </w:p>
        </w:tc>
      </w:tr>
      <w:tr w:rsidR="002925BF" w:rsidRPr="00360FB7" w14:paraId="0795B23D" w14:textId="77777777" w:rsidTr="002925BF">
        <w:trPr>
          <w:trHeight w:val="225"/>
          <w:jc w:val="center"/>
        </w:trPr>
        <w:tc>
          <w:tcPr>
            <w:tcW w:w="2384" w:type="pct"/>
            <w:gridSpan w:val="2"/>
            <w:shd w:val="clear" w:color="auto" w:fill="auto"/>
            <w:noWrap/>
          </w:tcPr>
          <w:p w14:paraId="3F3C4228" w14:textId="53CE4C33"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CONTENT SERVER</w:t>
            </w:r>
          </w:p>
        </w:tc>
        <w:tc>
          <w:tcPr>
            <w:tcW w:w="1651" w:type="pct"/>
            <w:gridSpan w:val="2"/>
            <w:shd w:val="clear" w:color="auto" w:fill="auto"/>
            <w:noWrap/>
          </w:tcPr>
          <w:p w14:paraId="1E04B893" w14:textId="075A5659"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CSS-4000-2TB-8XO</w:t>
            </w:r>
          </w:p>
        </w:tc>
        <w:tc>
          <w:tcPr>
            <w:tcW w:w="965" w:type="pct"/>
            <w:shd w:val="clear" w:color="auto" w:fill="auto"/>
            <w:noWrap/>
            <w:vAlign w:val="bottom"/>
          </w:tcPr>
          <w:p w14:paraId="75BD9ED8" w14:textId="61B304C9"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A325440</w:t>
            </w:r>
          </w:p>
        </w:tc>
      </w:tr>
      <w:tr w:rsidR="002925BF" w:rsidRPr="00360FB7" w14:paraId="44450952" w14:textId="77777777" w:rsidTr="002925BF">
        <w:trPr>
          <w:trHeight w:val="225"/>
          <w:jc w:val="center"/>
        </w:trPr>
        <w:tc>
          <w:tcPr>
            <w:tcW w:w="2384" w:type="pct"/>
            <w:gridSpan w:val="2"/>
            <w:shd w:val="clear" w:color="auto" w:fill="auto"/>
            <w:noWrap/>
          </w:tcPr>
          <w:p w14:paraId="7727B96D" w14:textId="2C4E3531"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CONTENT BRIDGE</w:t>
            </w:r>
          </w:p>
        </w:tc>
        <w:tc>
          <w:tcPr>
            <w:tcW w:w="1651" w:type="pct"/>
            <w:gridSpan w:val="2"/>
            <w:shd w:val="clear" w:color="auto" w:fill="auto"/>
            <w:noWrap/>
          </w:tcPr>
          <w:p w14:paraId="37E90FA3" w14:textId="2FAF4FAB" w:rsidR="002925BF" w:rsidRDefault="002925BF" w:rsidP="002A4220">
            <w:pPr>
              <w:spacing w:after="0" w:line="240" w:lineRule="auto"/>
              <w:ind w:left="0"/>
              <w:rPr>
                <w:rFonts w:ascii="ITC Officina RTVE" w:eastAsia="Times New Roman" w:hAnsi="ITC Officina RTVE" w:cs="Arial"/>
                <w:color w:val="000000"/>
                <w:sz w:val="20"/>
                <w:szCs w:val="20"/>
                <w:lang w:eastAsia="es-ES"/>
              </w:rPr>
            </w:pPr>
            <w:r w:rsidRPr="002A4220">
              <w:rPr>
                <w:rFonts w:ascii="ITC Officina RTVE" w:eastAsia="Times New Roman" w:hAnsi="ITC Officina RTVE" w:cs="Arial"/>
                <w:color w:val="000000"/>
                <w:sz w:val="20"/>
                <w:szCs w:val="20"/>
                <w:lang w:eastAsia="es-ES"/>
              </w:rPr>
              <w:t>CLB-4000-MMF</w:t>
            </w:r>
          </w:p>
        </w:tc>
        <w:tc>
          <w:tcPr>
            <w:tcW w:w="965" w:type="pct"/>
            <w:shd w:val="clear" w:color="auto" w:fill="auto"/>
            <w:noWrap/>
            <w:vAlign w:val="bottom"/>
          </w:tcPr>
          <w:p w14:paraId="268FA422" w14:textId="2BCB90C0" w:rsidR="002925BF" w:rsidRPr="009715CC" w:rsidRDefault="002925BF" w:rsidP="002A4220">
            <w:pPr>
              <w:spacing w:after="0" w:line="240" w:lineRule="auto"/>
              <w:ind w:left="0"/>
              <w:jc w:val="center"/>
              <w:rPr>
                <w:rFonts w:ascii="ITC Officina RTVE" w:eastAsia="Times New Roman" w:hAnsi="ITC Officina RTVE" w:cs="Arial"/>
                <w:sz w:val="20"/>
                <w:szCs w:val="20"/>
                <w:lang w:eastAsia="es-ES"/>
              </w:rPr>
            </w:pPr>
            <w:r w:rsidRPr="002A4220">
              <w:rPr>
                <w:rFonts w:ascii="ITC Officina RTVE" w:eastAsia="Times New Roman" w:hAnsi="ITC Officina RTVE" w:cs="Arial"/>
                <w:sz w:val="20"/>
                <w:szCs w:val="20"/>
                <w:lang w:eastAsia="es-ES"/>
              </w:rPr>
              <w:t>A325490</w:t>
            </w:r>
          </w:p>
        </w:tc>
      </w:tr>
      <w:tr w:rsidR="002925BF" w:rsidRPr="00360FB7" w14:paraId="0579A7B5" w14:textId="77777777" w:rsidTr="002925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436" w:type="pct"/>
          <w:trHeight w:val="225"/>
          <w:jc w:val="center"/>
        </w:trPr>
        <w:tc>
          <w:tcPr>
            <w:tcW w:w="2314" w:type="pct"/>
            <w:tcBorders>
              <w:top w:val="nil"/>
              <w:left w:val="nil"/>
              <w:bottom w:val="nil"/>
              <w:right w:val="nil"/>
            </w:tcBorders>
            <w:shd w:val="clear" w:color="auto" w:fill="auto"/>
            <w:noWrap/>
            <w:vAlign w:val="center"/>
            <w:hideMark/>
          </w:tcPr>
          <w:p w14:paraId="6B869DC0" w14:textId="77777777" w:rsidR="002925BF" w:rsidRPr="00360FB7" w:rsidRDefault="002925BF" w:rsidP="005E5610">
            <w:pPr>
              <w:spacing w:after="0" w:line="240" w:lineRule="auto"/>
              <w:ind w:left="0"/>
              <w:rPr>
                <w:rFonts w:ascii="ITC Officina RTVE" w:eastAsia="Times New Roman" w:hAnsi="ITC Officina RTVE" w:cs="Arial"/>
                <w:color w:val="000000"/>
                <w:sz w:val="20"/>
                <w:szCs w:val="20"/>
                <w:lang w:eastAsia="es-ES"/>
              </w:rPr>
            </w:pPr>
          </w:p>
        </w:tc>
        <w:tc>
          <w:tcPr>
            <w:tcW w:w="1250" w:type="pct"/>
            <w:gridSpan w:val="2"/>
            <w:tcBorders>
              <w:top w:val="nil"/>
              <w:left w:val="nil"/>
              <w:bottom w:val="nil"/>
              <w:right w:val="nil"/>
            </w:tcBorders>
            <w:shd w:val="clear" w:color="auto" w:fill="auto"/>
            <w:noWrap/>
            <w:vAlign w:val="center"/>
            <w:hideMark/>
          </w:tcPr>
          <w:p w14:paraId="265EBFF8" w14:textId="77777777" w:rsidR="002925BF" w:rsidRPr="00360FB7" w:rsidRDefault="002925BF" w:rsidP="005E5610">
            <w:pPr>
              <w:spacing w:after="0" w:line="240" w:lineRule="auto"/>
              <w:ind w:left="0"/>
              <w:rPr>
                <w:rFonts w:ascii="ITC Officina RTVE" w:eastAsia="Times New Roman" w:hAnsi="ITC Officina RTVE" w:cs="Arial"/>
                <w:color w:val="000000"/>
                <w:sz w:val="20"/>
                <w:szCs w:val="20"/>
                <w:lang w:eastAsia="es-ES"/>
              </w:rPr>
            </w:pPr>
          </w:p>
        </w:tc>
      </w:tr>
    </w:tbl>
    <w:p w14:paraId="2BB6CEE8" w14:textId="1F2C540E" w:rsidR="00DB4D6D" w:rsidRDefault="00DB4D6D" w:rsidP="001C52A2">
      <w:pPr>
        <w:autoSpaceDE w:val="0"/>
        <w:autoSpaceDN w:val="0"/>
        <w:adjustRightInd w:val="0"/>
        <w:spacing w:after="0" w:line="240" w:lineRule="auto"/>
        <w:ind w:left="0"/>
        <w:jc w:val="both"/>
        <w:rPr>
          <w:rFonts w:ascii="ITC Officina RTVE" w:hAnsi="ITC Officina RTVE" w:cs="Arial"/>
          <w:bCs/>
          <w:color w:val="000000" w:themeColor="text1"/>
          <w:sz w:val="24"/>
          <w:szCs w:val="24"/>
        </w:rPr>
      </w:pPr>
    </w:p>
    <w:p w14:paraId="02A1524A" w14:textId="01DE9304" w:rsidR="00DB4D6D" w:rsidRDefault="00DB4D6D" w:rsidP="001C52A2">
      <w:pPr>
        <w:autoSpaceDE w:val="0"/>
        <w:autoSpaceDN w:val="0"/>
        <w:adjustRightInd w:val="0"/>
        <w:spacing w:after="0" w:line="240" w:lineRule="auto"/>
        <w:ind w:left="0"/>
        <w:jc w:val="both"/>
        <w:rPr>
          <w:rFonts w:ascii="ITC Officina RTVE" w:hAnsi="ITC Officina RTVE" w:cs="Arial"/>
          <w:bCs/>
          <w:color w:val="000000" w:themeColor="text1"/>
          <w:sz w:val="24"/>
          <w:szCs w:val="24"/>
        </w:rPr>
      </w:pPr>
    </w:p>
    <w:p w14:paraId="52BAA16C" w14:textId="5CCF9A13" w:rsidR="00DB4D6D" w:rsidRDefault="00DB4D6D" w:rsidP="001C52A2">
      <w:pPr>
        <w:autoSpaceDE w:val="0"/>
        <w:autoSpaceDN w:val="0"/>
        <w:adjustRightInd w:val="0"/>
        <w:spacing w:after="0" w:line="240" w:lineRule="auto"/>
        <w:ind w:left="0"/>
        <w:jc w:val="both"/>
        <w:rPr>
          <w:rFonts w:ascii="ITC Officina RTVE" w:hAnsi="ITC Officina RTVE" w:cs="Arial"/>
          <w:bCs/>
          <w:color w:val="000000" w:themeColor="text1"/>
          <w:sz w:val="24"/>
          <w:szCs w:val="24"/>
        </w:rPr>
      </w:pPr>
    </w:p>
    <w:p w14:paraId="10789956" w14:textId="77777777" w:rsidR="001C52A2" w:rsidRPr="00360FB7" w:rsidRDefault="001C52A2" w:rsidP="006D192C">
      <w:pPr>
        <w:autoSpaceDE w:val="0"/>
        <w:autoSpaceDN w:val="0"/>
        <w:adjustRightInd w:val="0"/>
        <w:spacing w:after="0" w:line="240" w:lineRule="auto"/>
        <w:ind w:left="0"/>
        <w:jc w:val="both"/>
        <w:rPr>
          <w:rFonts w:ascii="ITC Officina RTVE" w:hAnsi="ITC Officina RTVE" w:cs="Arial"/>
          <w:bCs/>
          <w:color w:val="000000" w:themeColor="text1"/>
          <w:sz w:val="24"/>
          <w:szCs w:val="24"/>
        </w:rPr>
      </w:pPr>
    </w:p>
    <w:p w14:paraId="5BB56244" w14:textId="77777777" w:rsidR="004D5855" w:rsidRPr="00360FB7" w:rsidRDefault="004D5855" w:rsidP="004D5855">
      <w:pPr>
        <w:ind w:left="0"/>
        <w:rPr>
          <w:rFonts w:ascii="ITC Officina RTVE" w:hAnsi="ITC Officina RTVE" w:cs="Arial"/>
          <w:b/>
          <w:sz w:val="24"/>
          <w:szCs w:val="24"/>
        </w:rPr>
      </w:pPr>
      <w:r w:rsidRPr="00360FB7">
        <w:rPr>
          <w:rFonts w:ascii="ITC Officina RTVE" w:hAnsi="ITC Officina RTVE" w:cs="Arial"/>
          <w:b/>
          <w:bCs/>
          <w:sz w:val="24"/>
          <w:szCs w:val="24"/>
        </w:rPr>
        <w:lastRenderedPageBreak/>
        <w:t>Definición del soporte y mantenimiento</w:t>
      </w:r>
    </w:p>
    <w:p w14:paraId="40504C2F" w14:textId="474A06F8" w:rsidR="00E21DEC" w:rsidRDefault="00E21DEC" w:rsidP="00E21DEC">
      <w:pPr>
        <w:autoSpaceDE w:val="0"/>
        <w:autoSpaceDN w:val="0"/>
        <w:adjustRightInd w:val="0"/>
        <w:spacing w:after="0" w:line="240" w:lineRule="auto"/>
        <w:ind w:left="0"/>
        <w:jc w:val="both"/>
        <w:rPr>
          <w:rFonts w:ascii="ITC Officina RTVE" w:hAnsi="ITC Officina RTVE" w:cs="Arial"/>
          <w:bCs/>
          <w:color w:val="000000" w:themeColor="text1"/>
          <w:sz w:val="24"/>
          <w:szCs w:val="24"/>
        </w:rPr>
      </w:pPr>
      <w:r w:rsidRPr="00E21DEC">
        <w:rPr>
          <w:rFonts w:ascii="ITC Officina RTVE" w:hAnsi="ITC Officina RTVE" w:cs="Arial"/>
          <w:bCs/>
          <w:color w:val="000000" w:themeColor="text1"/>
          <w:sz w:val="24"/>
          <w:szCs w:val="24"/>
        </w:rPr>
        <w:t xml:space="preserve">Se debe especificar el mantenimiento a realizar sobre todos los elementos de Hardware y Software incluidos </w:t>
      </w:r>
      <w:r w:rsidR="0032546E">
        <w:rPr>
          <w:rFonts w:ascii="ITC Officina RTVE" w:hAnsi="ITC Officina RTVE" w:cs="Arial"/>
          <w:bCs/>
          <w:color w:val="000000" w:themeColor="text1"/>
          <w:sz w:val="24"/>
          <w:szCs w:val="24"/>
        </w:rPr>
        <w:t>en el presente Pliego</w:t>
      </w:r>
      <w:r w:rsidRPr="00E21DEC">
        <w:rPr>
          <w:rFonts w:ascii="ITC Officina RTVE" w:hAnsi="ITC Officina RTVE" w:cs="Arial"/>
          <w:bCs/>
          <w:color w:val="000000" w:themeColor="text1"/>
          <w:sz w:val="24"/>
          <w:szCs w:val="24"/>
        </w:rPr>
        <w:t>. La oferta recogerá de forma clara y precisa los planes de mantenimiento</w:t>
      </w:r>
      <w:r w:rsidR="00C63537">
        <w:rPr>
          <w:rFonts w:ascii="ITC Officina RTVE" w:hAnsi="ITC Officina RTVE" w:cs="Arial"/>
          <w:bCs/>
          <w:color w:val="000000" w:themeColor="text1"/>
          <w:sz w:val="24"/>
          <w:szCs w:val="24"/>
        </w:rPr>
        <w:t xml:space="preserve"> y</w:t>
      </w:r>
      <w:r w:rsidRPr="00E21DEC">
        <w:rPr>
          <w:rFonts w:ascii="ITC Officina RTVE" w:hAnsi="ITC Officina RTVE" w:cs="Arial"/>
          <w:bCs/>
          <w:color w:val="000000" w:themeColor="text1"/>
          <w:sz w:val="24"/>
          <w:szCs w:val="24"/>
        </w:rPr>
        <w:t xml:space="preserve"> soporte, siguiendo las recomendaciones del fabricante de cada elemento, subsistema y sistema que den lugar a este servicio, incluyendo los elementos ofertados y los aportados por CRTVE, así como los niveles de asistencia operativa incluyendo entre otros: </w:t>
      </w:r>
    </w:p>
    <w:p w14:paraId="250BB277" w14:textId="77777777" w:rsidR="00B3552F" w:rsidRPr="00B3552F" w:rsidRDefault="00B3552F" w:rsidP="00B3552F">
      <w:pPr>
        <w:pStyle w:val="Prrafodelista"/>
        <w:numPr>
          <w:ilvl w:val="0"/>
          <w:numId w:val="12"/>
        </w:numPr>
        <w:autoSpaceDE w:val="0"/>
        <w:autoSpaceDN w:val="0"/>
        <w:adjustRightInd w:val="0"/>
        <w:spacing w:after="0" w:line="240" w:lineRule="auto"/>
        <w:jc w:val="both"/>
        <w:rPr>
          <w:rFonts w:ascii="ITC Officina RTVE" w:hAnsi="ITC Officina RTVE" w:cs="Arial"/>
          <w:bCs/>
          <w:color w:val="000000" w:themeColor="text1"/>
          <w:sz w:val="24"/>
          <w:szCs w:val="24"/>
        </w:rPr>
      </w:pPr>
      <w:r w:rsidRPr="00B3552F">
        <w:rPr>
          <w:rFonts w:ascii="ITC Officina RTVE" w:hAnsi="ITC Officina RTVE" w:cs="Arial"/>
          <w:bCs/>
          <w:color w:val="000000" w:themeColor="text1"/>
          <w:sz w:val="24"/>
          <w:szCs w:val="24"/>
        </w:rPr>
        <w:t>Nivel de servicio para todos y cada uno de los elementos Hardware y Software, Sistemas y Subsistemas referidos.</w:t>
      </w:r>
    </w:p>
    <w:p w14:paraId="4CCA4E5B" w14:textId="77777777" w:rsidR="00B3552F" w:rsidRPr="00B3552F" w:rsidRDefault="00B3552F" w:rsidP="00B3552F">
      <w:pPr>
        <w:pStyle w:val="Prrafodelista"/>
        <w:numPr>
          <w:ilvl w:val="0"/>
          <w:numId w:val="12"/>
        </w:numPr>
        <w:autoSpaceDE w:val="0"/>
        <w:autoSpaceDN w:val="0"/>
        <w:adjustRightInd w:val="0"/>
        <w:spacing w:after="0" w:line="240" w:lineRule="auto"/>
        <w:jc w:val="both"/>
        <w:rPr>
          <w:rFonts w:ascii="ITC Officina RTVE" w:hAnsi="ITC Officina RTVE" w:cs="Arial"/>
          <w:bCs/>
          <w:color w:val="000000" w:themeColor="text1"/>
          <w:sz w:val="24"/>
          <w:szCs w:val="24"/>
        </w:rPr>
      </w:pPr>
      <w:r w:rsidRPr="00B3552F">
        <w:rPr>
          <w:rFonts w:ascii="ITC Officina RTVE" w:hAnsi="ITC Officina RTVE" w:cs="Arial"/>
          <w:bCs/>
          <w:color w:val="000000" w:themeColor="text1"/>
          <w:sz w:val="24"/>
          <w:szCs w:val="24"/>
        </w:rPr>
        <w:t>Costes anuales del mantenimiento de todos y cada uno de los elementos Hardware y Software referidos.</w:t>
      </w:r>
    </w:p>
    <w:p w14:paraId="082CCBB5" w14:textId="77777777" w:rsidR="00B3552F" w:rsidRPr="00B3552F" w:rsidRDefault="00B3552F" w:rsidP="00B3552F">
      <w:pPr>
        <w:pStyle w:val="Prrafodelista"/>
        <w:numPr>
          <w:ilvl w:val="0"/>
          <w:numId w:val="12"/>
        </w:numPr>
        <w:autoSpaceDE w:val="0"/>
        <w:autoSpaceDN w:val="0"/>
        <w:adjustRightInd w:val="0"/>
        <w:spacing w:after="0" w:line="240" w:lineRule="auto"/>
        <w:jc w:val="both"/>
        <w:rPr>
          <w:rFonts w:ascii="ITC Officina RTVE" w:hAnsi="ITC Officina RTVE" w:cs="Arial"/>
          <w:bCs/>
          <w:color w:val="000000" w:themeColor="text1"/>
          <w:sz w:val="24"/>
          <w:szCs w:val="24"/>
        </w:rPr>
      </w:pPr>
      <w:r w:rsidRPr="00B3552F">
        <w:rPr>
          <w:rFonts w:ascii="ITC Officina RTVE" w:hAnsi="ITC Officina RTVE" w:cs="Arial"/>
          <w:bCs/>
          <w:color w:val="000000" w:themeColor="text1"/>
          <w:sz w:val="24"/>
          <w:szCs w:val="24"/>
        </w:rPr>
        <w:t>Costes de la asistencia operativa y/o técnica.</w:t>
      </w:r>
    </w:p>
    <w:p w14:paraId="707C5538" w14:textId="30DE0055" w:rsidR="00B3552F" w:rsidRDefault="00B3552F" w:rsidP="00B3552F">
      <w:pPr>
        <w:pStyle w:val="Prrafodelista"/>
        <w:numPr>
          <w:ilvl w:val="0"/>
          <w:numId w:val="12"/>
        </w:numPr>
        <w:autoSpaceDE w:val="0"/>
        <w:autoSpaceDN w:val="0"/>
        <w:adjustRightInd w:val="0"/>
        <w:spacing w:after="0" w:line="240" w:lineRule="auto"/>
        <w:jc w:val="both"/>
        <w:rPr>
          <w:rFonts w:ascii="ITC Officina RTVE" w:hAnsi="ITC Officina RTVE" w:cs="Arial"/>
          <w:bCs/>
          <w:color w:val="000000" w:themeColor="text1"/>
          <w:sz w:val="24"/>
          <w:szCs w:val="24"/>
        </w:rPr>
      </w:pPr>
      <w:r w:rsidRPr="00B3552F">
        <w:rPr>
          <w:rFonts w:ascii="ITC Officina RTVE" w:hAnsi="ITC Officina RTVE" w:cs="Arial"/>
          <w:bCs/>
          <w:color w:val="000000" w:themeColor="text1"/>
          <w:sz w:val="24"/>
          <w:szCs w:val="24"/>
        </w:rPr>
        <w:t>El soporte-mantenimiento debe incluir:</w:t>
      </w:r>
    </w:p>
    <w:p w14:paraId="259AF54E" w14:textId="70688AF2" w:rsidR="003D6DB5" w:rsidRPr="003D6DB5" w:rsidRDefault="00B3552F" w:rsidP="003D6DB5">
      <w:pPr>
        <w:pStyle w:val="Prrafodelista"/>
        <w:numPr>
          <w:ilvl w:val="1"/>
          <w:numId w:val="12"/>
        </w:numPr>
        <w:autoSpaceDE w:val="0"/>
        <w:autoSpaceDN w:val="0"/>
        <w:adjustRightInd w:val="0"/>
        <w:spacing w:after="0" w:line="240" w:lineRule="auto"/>
        <w:jc w:val="both"/>
        <w:rPr>
          <w:rFonts w:ascii="ITC Officina RTVE" w:hAnsi="ITC Officina RTVE" w:cs="Arial"/>
          <w:bCs/>
          <w:color w:val="000000" w:themeColor="text1"/>
          <w:sz w:val="24"/>
          <w:szCs w:val="24"/>
        </w:rPr>
      </w:pPr>
      <w:r w:rsidRPr="00B3552F">
        <w:rPr>
          <w:rFonts w:ascii="ITC Officina RTVE" w:hAnsi="ITC Officina RTVE" w:cs="Arial"/>
          <w:bCs/>
          <w:color w:val="000000" w:themeColor="text1"/>
          <w:sz w:val="24"/>
          <w:szCs w:val="24"/>
        </w:rPr>
        <w:t>Soporte telefónico 24x7</w:t>
      </w:r>
      <w:r w:rsidR="003D6DB5">
        <w:rPr>
          <w:rFonts w:ascii="ITC Officina RTVE" w:hAnsi="ITC Officina RTVE" w:cs="Arial"/>
          <w:bCs/>
          <w:color w:val="000000" w:themeColor="text1"/>
          <w:sz w:val="24"/>
          <w:szCs w:val="24"/>
        </w:rPr>
        <w:t>.</w:t>
      </w:r>
    </w:p>
    <w:p w14:paraId="1B94A67C" w14:textId="3BD8B2C6" w:rsidR="00B3552F" w:rsidRPr="003D6DB5" w:rsidRDefault="00B3552F" w:rsidP="003D6DB5">
      <w:pPr>
        <w:pStyle w:val="Prrafodelista"/>
        <w:numPr>
          <w:ilvl w:val="1"/>
          <w:numId w:val="12"/>
        </w:numPr>
        <w:autoSpaceDE w:val="0"/>
        <w:autoSpaceDN w:val="0"/>
        <w:adjustRightInd w:val="0"/>
        <w:spacing w:after="0" w:line="240" w:lineRule="auto"/>
        <w:jc w:val="both"/>
        <w:rPr>
          <w:rFonts w:ascii="ITC Officina RTVE" w:hAnsi="ITC Officina RTVE" w:cs="Arial"/>
          <w:bCs/>
          <w:color w:val="000000" w:themeColor="text1"/>
          <w:sz w:val="24"/>
          <w:szCs w:val="24"/>
        </w:rPr>
      </w:pPr>
      <w:r w:rsidRPr="00B3552F">
        <w:rPr>
          <w:rFonts w:ascii="ITC Officina RTVE" w:hAnsi="ITC Officina RTVE" w:cs="Arial"/>
          <w:bCs/>
          <w:color w:val="000000" w:themeColor="text1"/>
          <w:sz w:val="24"/>
          <w:szCs w:val="24"/>
        </w:rPr>
        <w:t>Diagnóstico de incidencias</w:t>
      </w:r>
      <w:r w:rsidR="003D6DB5" w:rsidRPr="003D6DB5">
        <w:rPr>
          <w:rFonts w:ascii="ITC Officina RTVE" w:hAnsi="ITC Officina RTVE" w:cs="Arial"/>
          <w:bCs/>
          <w:color w:val="000000" w:themeColor="text1"/>
          <w:sz w:val="24"/>
          <w:szCs w:val="24"/>
        </w:rPr>
        <w:t xml:space="preserve"> </w:t>
      </w:r>
      <w:r w:rsidR="003D6DB5" w:rsidRPr="00B3552F">
        <w:rPr>
          <w:rFonts w:ascii="ITC Officina RTVE" w:hAnsi="ITC Officina RTVE" w:cs="Arial"/>
          <w:bCs/>
          <w:color w:val="000000" w:themeColor="text1"/>
          <w:sz w:val="24"/>
          <w:szCs w:val="24"/>
        </w:rPr>
        <w:t>remoto</w:t>
      </w:r>
      <w:r w:rsidR="003D6DB5">
        <w:rPr>
          <w:rFonts w:ascii="ITC Officina RTVE" w:hAnsi="ITC Officina RTVE" w:cs="Arial"/>
          <w:bCs/>
          <w:color w:val="000000" w:themeColor="text1"/>
          <w:sz w:val="24"/>
          <w:szCs w:val="24"/>
        </w:rPr>
        <w:t xml:space="preserve"> y a</w:t>
      </w:r>
      <w:r w:rsidRPr="003D6DB5">
        <w:rPr>
          <w:rFonts w:ascii="ITC Officina RTVE" w:hAnsi="ITC Officina RTVE" w:cs="Arial"/>
          <w:bCs/>
          <w:color w:val="000000" w:themeColor="text1"/>
          <w:sz w:val="24"/>
          <w:szCs w:val="24"/>
        </w:rPr>
        <w:t>sistencia</w:t>
      </w:r>
      <w:r w:rsidR="003D6DB5">
        <w:rPr>
          <w:rFonts w:ascii="ITC Officina RTVE" w:hAnsi="ITC Officina RTVE" w:cs="Arial"/>
          <w:bCs/>
          <w:color w:val="000000" w:themeColor="text1"/>
          <w:sz w:val="24"/>
          <w:szCs w:val="24"/>
        </w:rPr>
        <w:t xml:space="preserve"> técnica</w:t>
      </w:r>
      <w:r w:rsidRPr="003D6DB5">
        <w:rPr>
          <w:rFonts w:ascii="ITC Officina RTVE" w:hAnsi="ITC Officina RTVE" w:cs="Arial"/>
          <w:bCs/>
          <w:color w:val="000000" w:themeColor="text1"/>
          <w:sz w:val="24"/>
          <w:szCs w:val="24"/>
        </w:rPr>
        <w:t xml:space="preserve"> </w:t>
      </w:r>
      <w:proofErr w:type="spellStart"/>
      <w:r w:rsidRPr="003D6DB5">
        <w:rPr>
          <w:rFonts w:ascii="ITC Officina RTVE" w:hAnsi="ITC Officina RTVE" w:cs="Arial"/>
          <w:bCs/>
          <w:color w:val="000000" w:themeColor="text1"/>
          <w:sz w:val="24"/>
          <w:szCs w:val="24"/>
        </w:rPr>
        <w:t>in-situ</w:t>
      </w:r>
      <w:proofErr w:type="spellEnd"/>
      <w:r w:rsidR="003D6DB5" w:rsidRPr="003D6DB5">
        <w:rPr>
          <w:rFonts w:ascii="ITC Officina RTVE" w:hAnsi="ITC Officina RTVE" w:cs="Arial"/>
          <w:bCs/>
          <w:color w:val="000000" w:themeColor="text1"/>
          <w:sz w:val="24"/>
          <w:szCs w:val="24"/>
        </w:rPr>
        <w:t xml:space="preserve"> </w:t>
      </w:r>
      <w:r w:rsidR="003D6DB5" w:rsidRPr="00B3552F">
        <w:rPr>
          <w:rFonts w:ascii="ITC Officina RTVE" w:hAnsi="ITC Officina RTVE" w:cs="Arial"/>
          <w:bCs/>
          <w:color w:val="000000" w:themeColor="text1"/>
          <w:sz w:val="24"/>
          <w:szCs w:val="24"/>
        </w:rPr>
        <w:t>en horario de oficina</w:t>
      </w:r>
      <w:r w:rsidR="003D6DB5" w:rsidRPr="003D6DB5">
        <w:rPr>
          <w:rFonts w:ascii="ITC Officina RTVE" w:hAnsi="ITC Officina RTVE" w:cs="Arial"/>
          <w:bCs/>
          <w:color w:val="000000" w:themeColor="text1"/>
          <w:sz w:val="24"/>
          <w:szCs w:val="24"/>
        </w:rPr>
        <w:t xml:space="preserve"> </w:t>
      </w:r>
      <w:r w:rsidR="003D6DB5">
        <w:rPr>
          <w:rFonts w:ascii="ITC Officina RTVE" w:hAnsi="ITC Officina RTVE" w:cs="Arial"/>
          <w:bCs/>
          <w:color w:val="000000" w:themeColor="text1"/>
          <w:sz w:val="24"/>
          <w:szCs w:val="24"/>
        </w:rPr>
        <w:t xml:space="preserve">de averías graves que no puedan ser resueltas </w:t>
      </w:r>
      <w:r w:rsidR="00380F81">
        <w:rPr>
          <w:rFonts w:ascii="ITC Officina RTVE" w:hAnsi="ITC Officina RTVE" w:cs="Arial"/>
          <w:bCs/>
          <w:color w:val="000000" w:themeColor="text1"/>
          <w:sz w:val="24"/>
          <w:szCs w:val="24"/>
        </w:rPr>
        <w:t>de manera remota</w:t>
      </w:r>
      <w:r w:rsidR="003D6DB5">
        <w:rPr>
          <w:rFonts w:ascii="ITC Officina RTVE" w:hAnsi="ITC Officina RTVE" w:cs="Arial"/>
          <w:bCs/>
          <w:color w:val="000000" w:themeColor="text1"/>
          <w:sz w:val="24"/>
          <w:szCs w:val="24"/>
        </w:rPr>
        <w:t>.</w:t>
      </w:r>
    </w:p>
    <w:p w14:paraId="30C3B120" w14:textId="1166B90B" w:rsidR="00B3552F" w:rsidRPr="00B3552F" w:rsidRDefault="00B3552F" w:rsidP="00B3552F">
      <w:pPr>
        <w:pStyle w:val="Prrafodelista"/>
        <w:numPr>
          <w:ilvl w:val="1"/>
          <w:numId w:val="12"/>
        </w:numPr>
        <w:autoSpaceDE w:val="0"/>
        <w:autoSpaceDN w:val="0"/>
        <w:adjustRightInd w:val="0"/>
        <w:spacing w:after="0" w:line="240" w:lineRule="auto"/>
        <w:jc w:val="both"/>
        <w:rPr>
          <w:rFonts w:ascii="ITC Officina RTVE" w:hAnsi="ITC Officina RTVE" w:cs="Arial"/>
          <w:bCs/>
          <w:color w:val="000000" w:themeColor="text1"/>
          <w:sz w:val="24"/>
          <w:szCs w:val="24"/>
        </w:rPr>
      </w:pPr>
      <w:r w:rsidRPr="00B3552F">
        <w:rPr>
          <w:rFonts w:ascii="ITC Officina RTVE" w:hAnsi="ITC Officina RTVE" w:cs="Arial"/>
          <w:bCs/>
          <w:color w:val="000000" w:themeColor="text1"/>
          <w:sz w:val="24"/>
          <w:szCs w:val="24"/>
        </w:rPr>
        <w:t>Acceso a actualizaciones de software y firmware</w:t>
      </w:r>
      <w:r w:rsidR="00380F81">
        <w:rPr>
          <w:rFonts w:ascii="ITC Officina RTVE" w:hAnsi="ITC Officina RTVE" w:cs="Arial"/>
          <w:bCs/>
          <w:color w:val="000000" w:themeColor="text1"/>
          <w:sz w:val="24"/>
          <w:szCs w:val="24"/>
        </w:rPr>
        <w:t>.</w:t>
      </w:r>
    </w:p>
    <w:p w14:paraId="5E6EED71" w14:textId="034F39BD" w:rsidR="00B3552F" w:rsidRPr="00B3552F" w:rsidRDefault="00B3552F" w:rsidP="00B3552F">
      <w:pPr>
        <w:pStyle w:val="Prrafodelista"/>
        <w:numPr>
          <w:ilvl w:val="1"/>
          <w:numId w:val="12"/>
        </w:numPr>
        <w:autoSpaceDE w:val="0"/>
        <w:autoSpaceDN w:val="0"/>
        <w:adjustRightInd w:val="0"/>
        <w:spacing w:after="0" w:line="240" w:lineRule="auto"/>
        <w:jc w:val="both"/>
        <w:rPr>
          <w:rFonts w:ascii="ITC Officina RTVE" w:hAnsi="ITC Officina RTVE" w:cs="Arial"/>
          <w:bCs/>
          <w:color w:val="000000" w:themeColor="text1"/>
          <w:sz w:val="24"/>
          <w:szCs w:val="24"/>
        </w:rPr>
      </w:pPr>
      <w:r w:rsidRPr="00B3552F">
        <w:rPr>
          <w:rFonts w:ascii="ITC Officina RTVE" w:hAnsi="ITC Officina RTVE" w:cs="Arial"/>
          <w:bCs/>
          <w:color w:val="000000" w:themeColor="text1"/>
          <w:sz w:val="24"/>
          <w:szCs w:val="24"/>
        </w:rPr>
        <w:t>Asistencia a las actualizaciones</w:t>
      </w:r>
      <w:r w:rsidR="00380F81">
        <w:rPr>
          <w:rFonts w:ascii="ITC Officina RTVE" w:hAnsi="ITC Officina RTVE" w:cs="Arial"/>
          <w:bCs/>
          <w:color w:val="000000" w:themeColor="text1"/>
          <w:sz w:val="24"/>
          <w:szCs w:val="24"/>
        </w:rPr>
        <w:t>.</w:t>
      </w:r>
    </w:p>
    <w:p w14:paraId="7CCFAC62" w14:textId="2CD58303" w:rsidR="00380F81" w:rsidRDefault="00B3552F" w:rsidP="00380F81">
      <w:pPr>
        <w:pStyle w:val="Prrafodelista"/>
        <w:numPr>
          <w:ilvl w:val="1"/>
          <w:numId w:val="12"/>
        </w:numPr>
        <w:autoSpaceDE w:val="0"/>
        <w:autoSpaceDN w:val="0"/>
        <w:adjustRightInd w:val="0"/>
        <w:spacing w:after="0" w:line="240" w:lineRule="auto"/>
        <w:jc w:val="both"/>
        <w:rPr>
          <w:rFonts w:ascii="ITC Officina RTVE" w:hAnsi="ITC Officina RTVE" w:cs="Arial"/>
          <w:bCs/>
          <w:color w:val="000000" w:themeColor="text1"/>
          <w:sz w:val="24"/>
          <w:szCs w:val="24"/>
        </w:rPr>
      </w:pPr>
      <w:r w:rsidRPr="00B3552F">
        <w:rPr>
          <w:rFonts w:ascii="ITC Officina RTVE" w:hAnsi="ITC Officina RTVE" w:cs="Arial"/>
          <w:bCs/>
          <w:color w:val="000000" w:themeColor="text1"/>
          <w:sz w:val="24"/>
          <w:szCs w:val="24"/>
        </w:rPr>
        <w:t>Reemplazo de hardware averiado en avance y sin coste adicional</w:t>
      </w:r>
      <w:r w:rsidR="00380F81">
        <w:rPr>
          <w:rFonts w:ascii="ITC Officina RTVE" w:hAnsi="ITC Officina RTVE" w:cs="Arial"/>
          <w:bCs/>
          <w:color w:val="000000" w:themeColor="text1"/>
          <w:sz w:val="24"/>
          <w:szCs w:val="24"/>
        </w:rPr>
        <w:t>.</w:t>
      </w:r>
    </w:p>
    <w:p w14:paraId="55E31FC3" w14:textId="5D180048" w:rsidR="00380F81" w:rsidRPr="00B3552F" w:rsidRDefault="00380F81" w:rsidP="00380F81">
      <w:pPr>
        <w:pStyle w:val="Prrafodelista"/>
        <w:numPr>
          <w:ilvl w:val="1"/>
          <w:numId w:val="12"/>
        </w:numPr>
        <w:autoSpaceDE w:val="0"/>
        <w:autoSpaceDN w:val="0"/>
        <w:adjustRightInd w:val="0"/>
        <w:spacing w:after="0" w:line="240" w:lineRule="auto"/>
        <w:jc w:val="both"/>
        <w:rPr>
          <w:rFonts w:ascii="ITC Officina RTVE" w:hAnsi="ITC Officina RTVE" w:cs="Arial"/>
          <w:bCs/>
          <w:color w:val="000000" w:themeColor="text1"/>
          <w:sz w:val="24"/>
          <w:szCs w:val="24"/>
        </w:rPr>
      </w:pPr>
      <w:bookmarkStart w:id="0" w:name="_Hlk152240307"/>
      <w:r w:rsidRPr="00B3552F">
        <w:rPr>
          <w:rFonts w:ascii="ITC Officina RTVE" w:hAnsi="ITC Officina RTVE" w:cs="Arial"/>
          <w:bCs/>
          <w:color w:val="000000" w:themeColor="text1"/>
          <w:sz w:val="24"/>
          <w:szCs w:val="24"/>
        </w:rPr>
        <w:t>Tiempo máximo de respuesta 2 horas</w:t>
      </w:r>
      <w:bookmarkEnd w:id="0"/>
      <w:r>
        <w:rPr>
          <w:rFonts w:ascii="ITC Officina RTVE" w:hAnsi="ITC Officina RTVE" w:cs="Arial"/>
          <w:bCs/>
          <w:color w:val="000000" w:themeColor="text1"/>
          <w:sz w:val="24"/>
          <w:szCs w:val="24"/>
        </w:rPr>
        <w:t>.</w:t>
      </w:r>
    </w:p>
    <w:p w14:paraId="7A54CB2B" w14:textId="4F3E0E49" w:rsidR="00380F81" w:rsidRDefault="00B3552F" w:rsidP="00380F81">
      <w:pPr>
        <w:pStyle w:val="Prrafodelista"/>
        <w:numPr>
          <w:ilvl w:val="1"/>
          <w:numId w:val="12"/>
        </w:numPr>
        <w:autoSpaceDE w:val="0"/>
        <w:autoSpaceDN w:val="0"/>
        <w:adjustRightInd w:val="0"/>
        <w:spacing w:after="0" w:line="240" w:lineRule="auto"/>
        <w:jc w:val="both"/>
        <w:rPr>
          <w:rFonts w:ascii="ITC Officina RTVE" w:hAnsi="ITC Officina RTVE" w:cs="Arial"/>
          <w:bCs/>
          <w:color w:val="000000" w:themeColor="text1"/>
          <w:sz w:val="24"/>
          <w:szCs w:val="24"/>
        </w:rPr>
      </w:pPr>
      <w:r w:rsidRPr="00380F81">
        <w:rPr>
          <w:rFonts w:ascii="ITC Officina RTVE" w:hAnsi="ITC Officina RTVE" w:cs="Arial"/>
          <w:bCs/>
          <w:color w:val="000000" w:themeColor="text1"/>
          <w:sz w:val="24"/>
          <w:szCs w:val="24"/>
        </w:rPr>
        <w:t xml:space="preserve">Soporte vía email y conexión remota en castellano </w:t>
      </w:r>
      <w:r w:rsidR="00380F81">
        <w:rPr>
          <w:rFonts w:ascii="ITC Officina RTVE" w:hAnsi="ITC Officina RTVE" w:cs="Arial"/>
          <w:bCs/>
          <w:color w:val="000000" w:themeColor="text1"/>
          <w:sz w:val="24"/>
          <w:szCs w:val="24"/>
        </w:rPr>
        <w:t>de</w:t>
      </w:r>
      <w:r w:rsidRPr="00380F81">
        <w:rPr>
          <w:rFonts w:ascii="ITC Officina RTVE" w:hAnsi="ITC Officina RTVE" w:cs="Arial"/>
          <w:bCs/>
          <w:color w:val="000000" w:themeColor="text1"/>
          <w:sz w:val="24"/>
          <w:szCs w:val="24"/>
        </w:rPr>
        <w:t xml:space="preserve"> </w:t>
      </w:r>
      <w:r w:rsidR="00380F81">
        <w:rPr>
          <w:rFonts w:ascii="ITC Officina RTVE" w:hAnsi="ITC Officina RTVE" w:cs="Arial"/>
          <w:bCs/>
          <w:color w:val="000000" w:themeColor="text1"/>
          <w:sz w:val="24"/>
          <w:szCs w:val="24"/>
        </w:rPr>
        <w:t>l</w:t>
      </w:r>
      <w:r w:rsidRPr="00380F81">
        <w:rPr>
          <w:rFonts w:ascii="ITC Officina RTVE" w:hAnsi="ITC Officina RTVE" w:cs="Arial"/>
          <w:bCs/>
          <w:color w:val="000000" w:themeColor="text1"/>
          <w:sz w:val="24"/>
          <w:szCs w:val="24"/>
        </w:rPr>
        <w:t>unes</w:t>
      </w:r>
      <w:r w:rsidR="00380F81">
        <w:rPr>
          <w:rFonts w:ascii="ITC Officina RTVE" w:hAnsi="ITC Officina RTVE" w:cs="Arial"/>
          <w:bCs/>
          <w:color w:val="000000" w:themeColor="text1"/>
          <w:sz w:val="24"/>
          <w:szCs w:val="24"/>
        </w:rPr>
        <w:t xml:space="preserve"> </w:t>
      </w:r>
      <w:r w:rsidRPr="00380F81">
        <w:rPr>
          <w:rFonts w:ascii="ITC Officina RTVE" w:hAnsi="ITC Officina RTVE" w:cs="Arial"/>
          <w:bCs/>
          <w:color w:val="000000" w:themeColor="text1"/>
          <w:sz w:val="24"/>
          <w:szCs w:val="24"/>
        </w:rPr>
        <w:t xml:space="preserve">a </w:t>
      </w:r>
      <w:r w:rsidR="00380F81">
        <w:rPr>
          <w:rFonts w:ascii="ITC Officina RTVE" w:hAnsi="ITC Officina RTVE" w:cs="Arial"/>
          <w:bCs/>
          <w:color w:val="000000" w:themeColor="text1"/>
          <w:sz w:val="24"/>
          <w:szCs w:val="24"/>
        </w:rPr>
        <w:t>v</w:t>
      </w:r>
      <w:r w:rsidRPr="00380F81">
        <w:rPr>
          <w:rFonts w:ascii="ITC Officina RTVE" w:hAnsi="ITC Officina RTVE" w:cs="Arial"/>
          <w:bCs/>
          <w:color w:val="000000" w:themeColor="text1"/>
          <w:sz w:val="24"/>
          <w:szCs w:val="24"/>
        </w:rPr>
        <w:t>iernes de 9:00h a 18:00h.</w:t>
      </w:r>
    </w:p>
    <w:p w14:paraId="626599B0" w14:textId="3FCA4C97" w:rsidR="00B3552F" w:rsidRPr="001F605A" w:rsidRDefault="00B3552F" w:rsidP="001F605A">
      <w:pPr>
        <w:pStyle w:val="Prrafodelista"/>
        <w:numPr>
          <w:ilvl w:val="1"/>
          <w:numId w:val="12"/>
        </w:numPr>
        <w:autoSpaceDE w:val="0"/>
        <w:autoSpaceDN w:val="0"/>
        <w:adjustRightInd w:val="0"/>
        <w:spacing w:after="0" w:line="240" w:lineRule="auto"/>
        <w:jc w:val="both"/>
        <w:rPr>
          <w:rFonts w:ascii="ITC Officina RTVE" w:hAnsi="ITC Officina RTVE" w:cs="Arial"/>
          <w:bCs/>
          <w:color w:val="000000" w:themeColor="text1"/>
          <w:sz w:val="24"/>
          <w:szCs w:val="24"/>
        </w:rPr>
      </w:pPr>
      <w:r w:rsidRPr="00380F81">
        <w:rPr>
          <w:rFonts w:ascii="ITC Officina RTVE" w:hAnsi="ITC Officina RTVE" w:cs="Arial"/>
          <w:bCs/>
          <w:color w:val="000000" w:themeColor="text1"/>
          <w:sz w:val="24"/>
          <w:szCs w:val="24"/>
        </w:rPr>
        <w:t>Acceso a portal de incidencias para clientes 24x7</w:t>
      </w:r>
      <w:r w:rsidR="00380F81">
        <w:rPr>
          <w:rFonts w:ascii="ITC Officina RTVE" w:hAnsi="ITC Officina RTVE" w:cs="Arial"/>
          <w:bCs/>
          <w:color w:val="000000" w:themeColor="text1"/>
          <w:sz w:val="24"/>
          <w:szCs w:val="24"/>
        </w:rPr>
        <w:t>.</w:t>
      </w:r>
    </w:p>
    <w:p w14:paraId="48FD9FEE" w14:textId="77777777" w:rsidR="00B4157A" w:rsidRPr="00E21DEC" w:rsidRDefault="00B4157A" w:rsidP="00E21DEC">
      <w:pPr>
        <w:autoSpaceDE w:val="0"/>
        <w:autoSpaceDN w:val="0"/>
        <w:adjustRightInd w:val="0"/>
        <w:spacing w:after="0" w:line="240" w:lineRule="auto"/>
        <w:ind w:left="0"/>
        <w:jc w:val="both"/>
        <w:rPr>
          <w:rFonts w:ascii="ITC Officina RTVE" w:hAnsi="ITC Officina RTVE" w:cs="Arial"/>
          <w:bCs/>
          <w:sz w:val="24"/>
          <w:szCs w:val="24"/>
        </w:rPr>
      </w:pPr>
    </w:p>
    <w:p w14:paraId="44ED4188" w14:textId="0F3834D6" w:rsidR="00B4157A" w:rsidRPr="003B1BE6" w:rsidRDefault="00B4157A" w:rsidP="004D647D">
      <w:pPr>
        <w:pStyle w:val="Default"/>
        <w:jc w:val="both"/>
        <w:rPr>
          <w:rFonts w:ascii="ITC Officina RTVE" w:hAnsi="ITC Officina RTVE"/>
        </w:rPr>
      </w:pPr>
      <w:r w:rsidRPr="003B1BE6">
        <w:rPr>
          <w:rFonts w:ascii="ITC Officina RTVE" w:hAnsi="ITC Officina RTVE"/>
        </w:rPr>
        <w:t>El adjudicatario designará a una persona, que será la única persona válida a todos los efectos como interlocutor permanente entre ambas partes. Facilitará al menos un teléfono de contacto, así como su dirección de email, mediante los cuales el personal de CRTVE pueda tratar cualquier asunto relacionado con el presente Expediente.</w:t>
      </w:r>
    </w:p>
    <w:p w14:paraId="5CF7D09A" w14:textId="77777777" w:rsidR="00B4157A" w:rsidRPr="003B1BE6" w:rsidRDefault="00B4157A" w:rsidP="00B4157A">
      <w:pPr>
        <w:pStyle w:val="Default"/>
        <w:ind w:left="720"/>
        <w:jc w:val="both"/>
        <w:rPr>
          <w:rFonts w:ascii="ITC Officina RTVE" w:hAnsi="ITC Officina RTVE"/>
        </w:rPr>
      </w:pPr>
    </w:p>
    <w:p w14:paraId="2A0A87C0" w14:textId="77777777" w:rsidR="00B4157A" w:rsidRPr="003B1BE6" w:rsidRDefault="00B4157A" w:rsidP="00B4157A">
      <w:pPr>
        <w:pStyle w:val="Default"/>
        <w:jc w:val="both"/>
        <w:rPr>
          <w:rFonts w:ascii="ITC Officina RTVE" w:hAnsi="ITC Officina RTVE"/>
        </w:rPr>
      </w:pPr>
      <w:r>
        <w:rPr>
          <w:rFonts w:ascii="ITC Officina RTVE" w:hAnsi="ITC Officina RTVE"/>
        </w:rPr>
        <w:t>Dicho interlocutor</w:t>
      </w:r>
      <w:r w:rsidRPr="003B1BE6">
        <w:rPr>
          <w:rFonts w:ascii="ITC Officina RTVE" w:hAnsi="ITC Officina RTVE"/>
        </w:rPr>
        <w:t xml:space="preserve"> tendrá información y capacidad técnica adecuada para poder hacer correctamente el seguimiento del soporte de los equipos e instalaciones adjudicados durante la vigencia del contrato.</w:t>
      </w:r>
    </w:p>
    <w:p w14:paraId="7106A87D" w14:textId="77777777" w:rsidR="00B4157A" w:rsidRPr="003B1BE6" w:rsidRDefault="00B4157A" w:rsidP="00B4157A">
      <w:pPr>
        <w:pStyle w:val="Default"/>
        <w:jc w:val="both"/>
        <w:rPr>
          <w:rFonts w:ascii="ITC Officina RTVE" w:hAnsi="ITC Officina RTVE"/>
        </w:rPr>
      </w:pPr>
    </w:p>
    <w:p w14:paraId="277AB826" w14:textId="77777777" w:rsidR="00B4157A" w:rsidRPr="00DD5462" w:rsidRDefault="00B4157A" w:rsidP="00B4157A">
      <w:pPr>
        <w:pStyle w:val="Default"/>
        <w:jc w:val="both"/>
        <w:rPr>
          <w:rFonts w:ascii="ITC Officina RTVE" w:hAnsi="ITC Officina RTVE"/>
        </w:rPr>
      </w:pPr>
      <w:r w:rsidRPr="003B1BE6">
        <w:rPr>
          <w:rFonts w:ascii="ITC Officina RTVE" w:hAnsi="ITC Officina RTVE"/>
        </w:rPr>
        <w:t>Igualmente, CRTVE dará al adjudicatario los datos de los responsables y forma de contacto para la interlocución. Todos estos datos se facilitarán recíprocamente a la firma del contrato.</w:t>
      </w:r>
    </w:p>
    <w:p w14:paraId="29F763A5" w14:textId="77777777" w:rsidR="001C52A2" w:rsidRDefault="001C52A2" w:rsidP="001C52A2">
      <w:pPr>
        <w:spacing w:after="0"/>
        <w:ind w:left="0"/>
        <w:rPr>
          <w:rFonts w:ascii="ITC Officina RTVE" w:hAnsi="ITC Officina RTVE" w:cs="Arial"/>
          <w:b/>
          <w:sz w:val="24"/>
          <w:szCs w:val="24"/>
        </w:rPr>
      </w:pPr>
    </w:p>
    <w:p w14:paraId="12B6829E" w14:textId="77777777" w:rsidR="004D5855" w:rsidRDefault="004D5855" w:rsidP="001C52A2">
      <w:pPr>
        <w:spacing w:after="0"/>
        <w:ind w:left="0"/>
        <w:rPr>
          <w:rFonts w:ascii="ITC Officina RTVE" w:hAnsi="ITC Officina RTVE" w:cs="Arial"/>
          <w:b/>
          <w:sz w:val="24"/>
          <w:szCs w:val="24"/>
        </w:rPr>
      </w:pPr>
      <w:r w:rsidRPr="00360FB7">
        <w:rPr>
          <w:rFonts w:ascii="ITC Officina RTVE" w:hAnsi="ITC Officina RTVE" w:cs="Arial"/>
          <w:b/>
          <w:sz w:val="24"/>
          <w:szCs w:val="24"/>
        </w:rPr>
        <w:t>Informes de Actividad</w:t>
      </w:r>
    </w:p>
    <w:p w14:paraId="7EBD9A6C" w14:textId="77777777" w:rsidR="001C52A2" w:rsidRPr="00360FB7" w:rsidRDefault="001C52A2" w:rsidP="001C52A2">
      <w:pPr>
        <w:spacing w:after="0"/>
        <w:ind w:left="0"/>
        <w:rPr>
          <w:rFonts w:ascii="ITC Officina RTVE" w:hAnsi="ITC Officina RTVE" w:cs="Arial"/>
          <w:b/>
          <w:sz w:val="24"/>
          <w:szCs w:val="24"/>
        </w:rPr>
      </w:pPr>
    </w:p>
    <w:p w14:paraId="4ADA15D3" w14:textId="77777777" w:rsidR="004D5855" w:rsidRPr="00360FB7" w:rsidRDefault="004D5855" w:rsidP="004D5855">
      <w:pPr>
        <w:spacing w:after="0" w:line="240" w:lineRule="auto"/>
        <w:ind w:left="0"/>
        <w:jc w:val="both"/>
        <w:rPr>
          <w:rFonts w:ascii="ITC Officina RTVE" w:hAnsi="ITC Officina RTVE" w:cs="Arial"/>
          <w:bCs/>
          <w:color w:val="000000" w:themeColor="text1"/>
          <w:sz w:val="24"/>
          <w:szCs w:val="24"/>
        </w:rPr>
      </w:pPr>
      <w:r w:rsidRPr="00360FB7">
        <w:rPr>
          <w:rFonts w:ascii="ITC Officina RTVE" w:hAnsi="ITC Officina RTVE" w:cs="Arial"/>
          <w:bCs/>
          <w:color w:val="000000" w:themeColor="text1"/>
          <w:sz w:val="24"/>
          <w:szCs w:val="24"/>
        </w:rPr>
        <w:t>El adjudicatario presentará con periodicidad trimestral un informe en el que se reporten al menos:</w:t>
      </w:r>
    </w:p>
    <w:p w14:paraId="2B840B68" w14:textId="4CEAFB16" w:rsidR="004D5855" w:rsidRPr="00360FB7" w:rsidRDefault="004D5855" w:rsidP="004D5855">
      <w:pPr>
        <w:pStyle w:val="Prrafodelista"/>
        <w:numPr>
          <w:ilvl w:val="0"/>
          <w:numId w:val="5"/>
        </w:numPr>
        <w:spacing w:after="0" w:line="240" w:lineRule="auto"/>
        <w:jc w:val="both"/>
        <w:rPr>
          <w:rFonts w:ascii="ITC Officina RTVE" w:hAnsi="ITC Officina RTVE" w:cs="Arial"/>
          <w:bCs/>
          <w:color w:val="000000" w:themeColor="text1"/>
          <w:sz w:val="24"/>
          <w:szCs w:val="24"/>
        </w:rPr>
      </w:pPr>
      <w:r w:rsidRPr="00360FB7">
        <w:rPr>
          <w:rFonts w:ascii="ITC Officina RTVE" w:hAnsi="ITC Officina RTVE" w:cs="Arial"/>
          <w:bCs/>
          <w:color w:val="000000" w:themeColor="text1"/>
          <w:sz w:val="24"/>
          <w:szCs w:val="24"/>
        </w:rPr>
        <w:t>Registro con informe de estado de, al menos, los elementos críticos del sistema</w:t>
      </w:r>
    </w:p>
    <w:p w14:paraId="03B660C3" w14:textId="670DAD7A" w:rsidR="004D5855" w:rsidRPr="00360FB7" w:rsidRDefault="004D5855" w:rsidP="004D5855">
      <w:pPr>
        <w:pStyle w:val="Prrafodelista"/>
        <w:numPr>
          <w:ilvl w:val="0"/>
          <w:numId w:val="5"/>
        </w:numPr>
        <w:spacing w:after="0" w:line="240" w:lineRule="auto"/>
        <w:jc w:val="both"/>
        <w:rPr>
          <w:rFonts w:ascii="ITC Officina RTVE" w:hAnsi="ITC Officina RTVE" w:cs="Arial"/>
          <w:bCs/>
          <w:color w:val="000000" w:themeColor="text1"/>
          <w:sz w:val="24"/>
          <w:szCs w:val="24"/>
        </w:rPr>
      </w:pPr>
      <w:r w:rsidRPr="00360FB7">
        <w:rPr>
          <w:rFonts w:ascii="ITC Officina RTVE" w:hAnsi="ITC Officina RTVE" w:cs="Arial"/>
          <w:bCs/>
          <w:color w:val="000000" w:themeColor="text1"/>
          <w:sz w:val="24"/>
          <w:szCs w:val="24"/>
        </w:rPr>
        <w:t>Registro y seguimiento de incidencias, Bugs e incorporación de</w:t>
      </w:r>
      <w:r w:rsidR="00A51E2D">
        <w:rPr>
          <w:rFonts w:ascii="ITC Officina RTVE" w:hAnsi="ITC Officina RTVE" w:cs="Arial"/>
          <w:bCs/>
          <w:color w:val="000000" w:themeColor="text1"/>
          <w:sz w:val="24"/>
          <w:szCs w:val="24"/>
        </w:rPr>
        <w:t xml:space="preserve"> incremento sobre los requisitos mínimos exigidos.</w:t>
      </w:r>
      <w:bookmarkStart w:id="1" w:name="_GoBack"/>
    </w:p>
    <w:p w14:paraId="06AAD35D" w14:textId="77777777" w:rsidR="004D5855" w:rsidRPr="00360FB7" w:rsidRDefault="004D5855" w:rsidP="004D5855">
      <w:pPr>
        <w:pStyle w:val="Prrafodelista"/>
        <w:numPr>
          <w:ilvl w:val="0"/>
          <w:numId w:val="5"/>
        </w:numPr>
        <w:spacing w:after="0" w:line="240" w:lineRule="auto"/>
        <w:jc w:val="both"/>
        <w:rPr>
          <w:rFonts w:ascii="ITC Officina RTVE" w:hAnsi="ITC Officina RTVE" w:cs="Arial"/>
          <w:bCs/>
          <w:color w:val="000000" w:themeColor="text1"/>
          <w:sz w:val="24"/>
          <w:szCs w:val="24"/>
        </w:rPr>
      </w:pPr>
      <w:r w:rsidRPr="00360FB7">
        <w:rPr>
          <w:rFonts w:ascii="ITC Officina RTVE" w:hAnsi="ITC Officina RTVE" w:cs="Arial"/>
          <w:bCs/>
          <w:color w:val="000000" w:themeColor="text1"/>
          <w:sz w:val="24"/>
          <w:szCs w:val="24"/>
        </w:rPr>
        <w:t xml:space="preserve">Notificación de </w:t>
      </w:r>
      <w:bookmarkEnd w:id="1"/>
      <w:r w:rsidRPr="00360FB7">
        <w:rPr>
          <w:rFonts w:ascii="ITC Officina RTVE" w:hAnsi="ITC Officina RTVE" w:cs="Arial"/>
          <w:bCs/>
          <w:color w:val="000000" w:themeColor="text1"/>
          <w:sz w:val="24"/>
          <w:szCs w:val="24"/>
        </w:rPr>
        <w:t>nuevas versiones.</w:t>
      </w:r>
    </w:p>
    <w:p w14:paraId="627B44F0" w14:textId="5FB67D03" w:rsidR="004D5855" w:rsidRPr="00360FB7" w:rsidRDefault="004D5855" w:rsidP="004D5855">
      <w:pPr>
        <w:pStyle w:val="Prrafodelista"/>
        <w:numPr>
          <w:ilvl w:val="0"/>
          <w:numId w:val="5"/>
        </w:numPr>
        <w:autoSpaceDE w:val="0"/>
        <w:autoSpaceDN w:val="0"/>
        <w:adjustRightInd w:val="0"/>
        <w:spacing w:after="0" w:line="240" w:lineRule="auto"/>
        <w:jc w:val="both"/>
        <w:rPr>
          <w:rFonts w:ascii="ITC Officina RTVE" w:hAnsi="ITC Officina RTVE" w:cs="Arial"/>
          <w:bCs/>
          <w:color w:val="000000" w:themeColor="text1"/>
          <w:sz w:val="24"/>
          <w:szCs w:val="24"/>
        </w:rPr>
      </w:pPr>
      <w:r w:rsidRPr="00360FB7">
        <w:rPr>
          <w:rFonts w:ascii="ITC Officina RTVE" w:hAnsi="ITC Officina RTVE" w:cs="Arial"/>
          <w:bCs/>
          <w:color w:val="000000" w:themeColor="text1"/>
          <w:sz w:val="24"/>
          <w:szCs w:val="24"/>
        </w:rPr>
        <w:t xml:space="preserve">Todos aquellos datos que faciliten el buen funcionamiento de todas las herramientas, elementos de Software y Hardware, Sistemas </w:t>
      </w:r>
      <w:r w:rsidR="00E21DEC">
        <w:rPr>
          <w:rFonts w:ascii="ITC Officina RTVE" w:hAnsi="ITC Officina RTVE" w:cs="Arial"/>
          <w:bCs/>
          <w:color w:val="000000" w:themeColor="text1"/>
          <w:sz w:val="24"/>
          <w:szCs w:val="24"/>
        </w:rPr>
        <w:t>o</w:t>
      </w:r>
      <w:r w:rsidRPr="00360FB7">
        <w:rPr>
          <w:rFonts w:ascii="ITC Officina RTVE" w:hAnsi="ITC Officina RTVE" w:cs="Arial"/>
          <w:bCs/>
          <w:color w:val="000000" w:themeColor="text1"/>
          <w:sz w:val="24"/>
          <w:szCs w:val="24"/>
        </w:rPr>
        <w:t xml:space="preserve"> Subsistemas</w:t>
      </w:r>
    </w:p>
    <w:p w14:paraId="2E10A732" w14:textId="77777777" w:rsidR="004D5855" w:rsidRPr="00360FB7" w:rsidRDefault="004D5855" w:rsidP="004D5855">
      <w:pPr>
        <w:autoSpaceDE w:val="0"/>
        <w:autoSpaceDN w:val="0"/>
        <w:adjustRightInd w:val="0"/>
        <w:spacing w:after="0" w:line="240" w:lineRule="auto"/>
        <w:ind w:left="0"/>
        <w:jc w:val="both"/>
        <w:rPr>
          <w:rFonts w:ascii="ITC Officina RTVE" w:hAnsi="ITC Officina RTVE" w:cs="Arial"/>
          <w:bCs/>
          <w:color w:val="000000" w:themeColor="text1"/>
          <w:sz w:val="24"/>
          <w:szCs w:val="24"/>
        </w:rPr>
      </w:pPr>
    </w:p>
    <w:p w14:paraId="32F57DBE" w14:textId="13019156" w:rsidR="004F2EB0" w:rsidRPr="006E0C20" w:rsidRDefault="001F520D" w:rsidP="006E0C20">
      <w:pPr>
        <w:autoSpaceDE w:val="0"/>
        <w:autoSpaceDN w:val="0"/>
        <w:adjustRightInd w:val="0"/>
        <w:spacing w:after="0" w:line="240" w:lineRule="auto"/>
        <w:ind w:left="0"/>
        <w:jc w:val="both"/>
        <w:rPr>
          <w:rFonts w:ascii="ITC Officina RTVE" w:hAnsi="ITC Officina RTVE" w:cs="Arial"/>
          <w:bCs/>
          <w:color w:val="000000" w:themeColor="text1"/>
          <w:sz w:val="24"/>
          <w:szCs w:val="24"/>
        </w:rPr>
      </w:pPr>
      <w:r w:rsidRPr="00360FB7">
        <w:rPr>
          <w:rFonts w:ascii="ITC Officina RTVE" w:hAnsi="ITC Officina RTVE" w:cs="Arial"/>
          <w:bCs/>
          <w:color w:val="000000" w:themeColor="text1"/>
          <w:sz w:val="24"/>
          <w:szCs w:val="24"/>
        </w:rPr>
        <w:t>RTVE definirá con el adjudicatario el modelo concreto de informe a presentar junto con los datos que deberá incluir.</w:t>
      </w:r>
    </w:p>
    <w:sectPr w:rsidR="004F2EB0" w:rsidRPr="006E0C20" w:rsidSect="00DC61E5">
      <w:headerReference w:type="default" r:id="rId7"/>
      <w:footerReference w:type="default" r:id="rId8"/>
      <w:pgSz w:w="11907" w:h="16839" w:code="9"/>
      <w:pgMar w:top="1417" w:right="1275" w:bottom="1417" w:left="1276" w:header="426"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2FD6A" w14:textId="77777777" w:rsidR="00E31868" w:rsidRDefault="00E31868" w:rsidP="00C8366A">
      <w:pPr>
        <w:spacing w:after="0" w:line="240" w:lineRule="auto"/>
      </w:pPr>
      <w:r>
        <w:separator/>
      </w:r>
    </w:p>
  </w:endnote>
  <w:endnote w:type="continuationSeparator" w:id="0">
    <w:p w14:paraId="52848094" w14:textId="77777777" w:rsidR="00E31868" w:rsidRDefault="00E31868" w:rsidP="00C83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TC Officina RTVE">
    <w:altName w:val="Georgia"/>
    <w:panose1 w:val="02060506040505020204"/>
    <w:charset w:val="00"/>
    <w:family w:val="roman"/>
    <w:notTrueType/>
    <w:pitch w:val="variable"/>
    <w:sig w:usb0="A00002AF" w:usb1="5000204A" w:usb2="00000000" w:usb3="00000000" w:csb0="00000093" w:csb1="00000000"/>
  </w:font>
  <w:font w:name="Helv">
    <w:panose1 w:val="020B0604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92682"/>
      <w:docPartObj>
        <w:docPartGallery w:val="Page Numbers (Bottom of Page)"/>
        <w:docPartUnique/>
      </w:docPartObj>
    </w:sdtPr>
    <w:sdtEndPr>
      <w:rPr>
        <w:rFonts w:ascii="Arial" w:hAnsi="Arial" w:cs="Arial"/>
      </w:rPr>
    </w:sdtEndPr>
    <w:sdtContent>
      <w:p w14:paraId="082173C3" w14:textId="77777777" w:rsidR="001C52A2" w:rsidRPr="00C8366A" w:rsidRDefault="00551FEE">
        <w:pPr>
          <w:pStyle w:val="Piedepgina"/>
          <w:jc w:val="right"/>
          <w:rPr>
            <w:rFonts w:ascii="Arial" w:hAnsi="Arial" w:cs="Arial"/>
          </w:rPr>
        </w:pPr>
        <w:r w:rsidRPr="00C8366A">
          <w:rPr>
            <w:rFonts w:ascii="Arial" w:hAnsi="Arial" w:cs="Arial"/>
          </w:rPr>
          <w:fldChar w:fldCharType="begin"/>
        </w:r>
        <w:r w:rsidR="001C52A2" w:rsidRPr="00C8366A">
          <w:rPr>
            <w:rFonts w:ascii="Arial" w:hAnsi="Arial" w:cs="Arial"/>
          </w:rPr>
          <w:instrText xml:space="preserve"> PAGE   \* MERGEFORMAT </w:instrText>
        </w:r>
        <w:r w:rsidRPr="00C8366A">
          <w:rPr>
            <w:rFonts w:ascii="Arial" w:hAnsi="Arial" w:cs="Arial"/>
          </w:rPr>
          <w:fldChar w:fldCharType="separate"/>
        </w:r>
        <w:r w:rsidR="00795561">
          <w:rPr>
            <w:rFonts w:ascii="Arial" w:hAnsi="Arial" w:cs="Arial"/>
            <w:noProof/>
          </w:rPr>
          <w:t>2</w:t>
        </w:r>
        <w:r w:rsidRPr="00C8366A">
          <w:rPr>
            <w:rFonts w:ascii="Arial" w:hAnsi="Arial" w:cs="Arial"/>
          </w:rPr>
          <w:fldChar w:fldCharType="end"/>
        </w:r>
      </w:p>
    </w:sdtContent>
  </w:sdt>
  <w:p w14:paraId="0662BFE8" w14:textId="77777777" w:rsidR="001C52A2" w:rsidRDefault="001C52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7F46B" w14:textId="77777777" w:rsidR="00E31868" w:rsidRDefault="00E31868" w:rsidP="00C8366A">
      <w:pPr>
        <w:spacing w:after="0" w:line="240" w:lineRule="auto"/>
      </w:pPr>
      <w:r>
        <w:separator/>
      </w:r>
    </w:p>
  </w:footnote>
  <w:footnote w:type="continuationSeparator" w:id="0">
    <w:p w14:paraId="365DF87C" w14:textId="77777777" w:rsidR="00E31868" w:rsidRDefault="00E31868" w:rsidP="00C83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C9D09" w14:textId="77777777" w:rsidR="00DC61E5" w:rsidRDefault="00DC61E5" w:rsidP="00DC61E5">
    <w:pPr>
      <w:pStyle w:val="Encabezado"/>
      <w:tabs>
        <w:tab w:val="clear" w:pos="4252"/>
        <w:tab w:val="left" w:pos="1540"/>
        <w:tab w:val="center" w:pos="4820"/>
      </w:tabs>
      <w:ind w:left="0"/>
      <w:rPr>
        <w:rFonts w:ascii="Verdana" w:hAnsi="Verdana" w:cs="Arial"/>
        <w:sz w:val="16"/>
        <w:szCs w:val="16"/>
      </w:rPr>
    </w:pPr>
    <w:r>
      <w:rPr>
        <w:noProof/>
        <w:lang w:eastAsia="es-ES"/>
      </w:rPr>
      <w:drawing>
        <wp:inline distT="0" distB="0" distL="0" distR="0" wp14:anchorId="5409A63F" wp14:editId="113BA0D2">
          <wp:extent cx="891540" cy="548640"/>
          <wp:effectExtent l="0" t="0" r="381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15512" t="20000" r="15050" b="18823"/>
                  <a:stretch>
                    <a:fillRect/>
                  </a:stretch>
                </pic:blipFill>
                <pic:spPr bwMode="auto">
                  <a:xfrm>
                    <a:off x="0" y="0"/>
                    <a:ext cx="891540" cy="548640"/>
                  </a:xfrm>
                  <a:prstGeom prst="rect">
                    <a:avLst/>
                  </a:prstGeom>
                  <a:noFill/>
                  <a:ln>
                    <a:noFill/>
                  </a:ln>
                </pic:spPr>
              </pic:pic>
            </a:graphicData>
          </a:graphic>
        </wp:inline>
      </w:drawing>
    </w:r>
    <w:r>
      <w:rPr>
        <w:rFonts w:ascii="Verdana" w:hAnsi="Verdana" w:cs="Arial"/>
        <w:color w:val="E36C0A" w:themeColor="accent6" w:themeShade="BF"/>
        <w:sz w:val="16"/>
        <w:szCs w:val="16"/>
      </w:rPr>
      <w:tab/>
    </w:r>
    <w:r>
      <w:rPr>
        <w:rFonts w:ascii="Verdana" w:hAnsi="Verdana" w:cs="Arial"/>
        <w:color w:val="E36C0A" w:themeColor="accent6" w:themeShade="BF"/>
        <w:sz w:val="16"/>
        <w:szCs w:val="16"/>
      </w:rPr>
      <w:tab/>
    </w:r>
    <w:r>
      <w:rPr>
        <w:rFonts w:ascii="Verdana" w:hAnsi="Verdana" w:cs="Arial"/>
        <w:color w:val="E36C0A" w:themeColor="accent6" w:themeShade="BF"/>
        <w:sz w:val="16"/>
        <w:szCs w:val="16"/>
      </w:rPr>
      <w:tab/>
    </w:r>
    <w:r w:rsidRPr="00366704">
      <w:rPr>
        <w:rFonts w:ascii="Verdana" w:hAnsi="Verdana" w:cs="Arial"/>
        <w:color w:val="E36C0A" w:themeColor="accent6" w:themeShade="BF"/>
        <w:sz w:val="16"/>
        <w:szCs w:val="16"/>
      </w:rPr>
      <w:t>Corporación Radio Televisión Española</w:t>
    </w:r>
    <w:r>
      <w:rPr>
        <w:rFonts w:ascii="Verdana" w:hAnsi="Verdana" w:cs="Arial"/>
        <w:color w:val="E36C0A" w:themeColor="accent6" w:themeShade="BF"/>
        <w:sz w:val="16"/>
        <w:szCs w:val="16"/>
      </w:rPr>
      <w:t>,</w:t>
    </w:r>
    <w:r w:rsidRPr="00366704">
      <w:rPr>
        <w:rFonts w:ascii="Verdana" w:hAnsi="Verdana" w:cs="Arial"/>
        <w:color w:val="E36C0A" w:themeColor="accent6" w:themeShade="BF"/>
        <w:sz w:val="16"/>
        <w:szCs w:val="16"/>
      </w:rPr>
      <w:t xml:space="preserve"> S.A.</w:t>
    </w:r>
    <w:r>
      <w:rPr>
        <w:rFonts w:ascii="Verdana" w:hAnsi="Verdana" w:cs="Arial"/>
        <w:color w:val="E36C0A" w:themeColor="accent6" w:themeShade="BF"/>
        <w:sz w:val="16"/>
        <w:szCs w:val="16"/>
      </w:rPr>
      <w:t>, S.M.E.</w:t>
    </w:r>
  </w:p>
  <w:p w14:paraId="4101111A" w14:textId="77777777" w:rsidR="00DC61E5" w:rsidRDefault="00391276" w:rsidP="00DC61E5">
    <w:pPr>
      <w:pStyle w:val="Encabezado"/>
      <w:tabs>
        <w:tab w:val="left" w:pos="0"/>
      </w:tabs>
    </w:pPr>
    <w:r>
      <w:rPr>
        <w:noProof/>
        <w:lang w:eastAsia="es-ES"/>
      </w:rPr>
      <mc:AlternateContent>
        <mc:Choice Requires="wps">
          <w:drawing>
            <wp:anchor distT="4294967291" distB="4294967291" distL="114300" distR="114300" simplePos="0" relativeHeight="251658240" behindDoc="0" locked="0" layoutInCell="1" allowOverlap="1" wp14:anchorId="37955B47" wp14:editId="77DB751A">
              <wp:simplePos x="0" y="0"/>
              <wp:positionH relativeFrom="column">
                <wp:posOffset>16510</wp:posOffset>
              </wp:positionH>
              <wp:positionV relativeFrom="paragraph">
                <wp:posOffset>74929</wp:posOffset>
              </wp:positionV>
              <wp:extent cx="5785485" cy="0"/>
              <wp:effectExtent l="0" t="0" r="5715" b="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5485" cy="0"/>
                      </a:xfrm>
                      <a:prstGeom prst="straightConnector1">
                        <a:avLst/>
                      </a:prstGeom>
                      <a:noFill/>
                      <a:ln w="9525">
                        <a:solidFill>
                          <a:srgbClr val="F796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8457D3" id="_x0000_t32" coordsize="21600,21600" o:spt="32" o:oned="t" path="m,l21600,21600e" filled="f">
              <v:path arrowok="t" fillok="f" o:connecttype="none"/>
              <o:lock v:ext="edit" shapetype="t"/>
            </v:shapetype>
            <v:shape id="Conector recto de flecha 7" o:spid="_x0000_s1026" type="#_x0000_t32" style="position:absolute;margin-left:1.3pt;margin-top:5.9pt;width:455.5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wIeKgIAAEoEAAAOAAAAZHJzL2Uyb0RvYy54bWysVE2P2yAQvVfqf0DcE8ep82XFWVV20su2&#10;jbTbH0AA26gYEJA4UdX/3oHEUba9VFUvMHiYN+/NDF4/nTuJTtw6oVWB0/EEI66oZkI1Bf72uhst&#10;MXKeKEakVrzAF+7w0+b9u3Vvcj7VrZaMWwQgyuW9KXDrvcmTxNGWd8SNteEKnLW2HfFwtE3CLOkB&#10;vZPJdDKZJ722zFhNuXPwtbo68Sbi1zWn/mtdO+6RLDBw83G1cT2ENdmsSd5YYlpBbzTIP7DoiFCQ&#10;9A5VEU/Q0Yo/oDpBrXa69mOqu0TXtaA8agA16eQ3NS8tMTxqgeI4cy+T+3+w9Mtpb5FgBV5gpEgH&#10;LSqhUdRri2zYEOOolpy2BC1CtXrjcggq1d4GvfSsXsyzpt8dUrpsiWp4ZP16MQCVhojkTUg4OAM5&#10;D/1nzeAOOXodS3eubRcgoSjoHDt0uXeInz2i8HG2WM6y5QwjOvgSkg+Bxjr/iesOBaPAzlsimtaD&#10;nqugNKYhp2fnAy2SDwEhq9I7IWUcB6lQX+DVbDqLAU5LwYIzXHO2OZTSohOBgdotVvNsHjWC5/Ga&#10;1UfFIljLCdvebE+EvNqQXKqAB8KAzs26TsyP1WS1XW6X2SibzrejbFJVo4+7MhvNd+liVn2oyrJK&#10;fwZqaZa3gjGuArthetPs76bj9o6uc3ef33sZkrfosV5Adtgj6djZ0MzrWBw0u+zt0HEY2Hj59rjC&#10;i3g8g/34C9j8AgAA//8DAFBLAwQUAAYACAAAACEAN7+2C9sAAAAHAQAADwAAAGRycy9kb3ducmV2&#10;LnhtbEyPwU7DMBBE70j8g7VI3KiTIrUQ4lQIKBcubQoSx228TSLidYidNvw9izjAcWdGs2/y1eQ6&#10;daQhtJ4NpLMEFHHlbcu1gdfd+uoGVIjIFjvPZOCLAqyK87McM+tPvKVjGWslJRwyNNDE2Gdah6oh&#10;h2Hme2LxDn5wGOUcam0HPEm56/Q8SRbaYcvyocGeHhqqPsrRGbDJ2OPTbvO82ZYvj+/8mR7Wyzdj&#10;Li+m+ztQkab4F4YffEGHQpj2fmQbVGdgvpCgyKkMEPs2vV6C2v8Kusj1f/7iGwAA//8DAFBLAQIt&#10;ABQABgAIAAAAIQC2gziS/gAAAOEBAAATAAAAAAAAAAAAAAAAAAAAAABbQ29udGVudF9UeXBlc10u&#10;eG1sUEsBAi0AFAAGAAgAAAAhADj9If/WAAAAlAEAAAsAAAAAAAAAAAAAAAAALwEAAF9yZWxzLy5y&#10;ZWxzUEsBAi0AFAAGAAgAAAAhACSLAh4qAgAASgQAAA4AAAAAAAAAAAAAAAAALgIAAGRycy9lMm9E&#10;b2MueG1sUEsBAi0AFAAGAAgAAAAhADe/tgvbAAAABwEAAA8AAAAAAAAAAAAAAAAAhAQAAGRycy9k&#10;b3ducmV2LnhtbFBLBQYAAAAABAAEAPMAAACMBQAAAAA=&#10;" strokecolor="#f79646"/>
          </w:pict>
        </mc:Fallback>
      </mc:AlternateContent>
    </w:r>
  </w:p>
  <w:p w14:paraId="60F9DA13" w14:textId="77777777" w:rsidR="001C52A2" w:rsidRDefault="001C52A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7614F"/>
    <w:multiLevelType w:val="hybridMultilevel"/>
    <w:tmpl w:val="A31E5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DD361B"/>
    <w:multiLevelType w:val="hybridMultilevel"/>
    <w:tmpl w:val="CE0EA1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BED3A6A"/>
    <w:multiLevelType w:val="hybridMultilevel"/>
    <w:tmpl w:val="DA384B0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BD7E3D"/>
    <w:multiLevelType w:val="hybridMultilevel"/>
    <w:tmpl w:val="94365302"/>
    <w:lvl w:ilvl="0" w:tplc="C54694A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4DC6085"/>
    <w:multiLevelType w:val="hybridMultilevel"/>
    <w:tmpl w:val="46E8AE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2281B51"/>
    <w:multiLevelType w:val="hybridMultilevel"/>
    <w:tmpl w:val="5A0C0A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0FB1DB9"/>
    <w:multiLevelType w:val="hybridMultilevel"/>
    <w:tmpl w:val="66206542"/>
    <w:lvl w:ilvl="0" w:tplc="11D44888">
      <w:start w:val="1"/>
      <w:numFmt w:val="decimal"/>
      <w:lvlText w:val="%1)"/>
      <w:lvlJc w:val="left"/>
      <w:pPr>
        <w:ind w:left="1353"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3B346DB"/>
    <w:multiLevelType w:val="hybridMultilevel"/>
    <w:tmpl w:val="00B450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955E48"/>
    <w:multiLevelType w:val="hybridMultilevel"/>
    <w:tmpl w:val="60A88A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AC8016F"/>
    <w:multiLevelType w:val="hybridMultilevel"/>
    <w:tmpl w:val="DDFA79F4"/>
    <w:lvl w:ilvl="0" w:tplc="F76C7A04">
      <w:numFmt w:val="bullet"/>
      <w:lvlText w:val="-"/>
      <w:lvlJc w:val="left"/>
      <w:pPr>
        <w:ind w:left="1068" w:hanging="360"/>
      </w:pPr>
      <w:rPr>
        <w:rFonts w:ascii="Arial" w:eastAsia="Times New Roman" w:hAnsi="Arial" w:cs="Arial" w:hint="default"/>
        <w:b/>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5D6F2721"/>
    <w:multiLevelType w:val="hybridMultilevel"/>
    <w:tmpl w:val="8A1E0B44"/>
    <w:lvl w:ilvl="0" w:tplc="0C0A0001">
      <w:start w:val="1"/>
      <w:numFmt w:val="bullet"/>
      <w:lvlText w:val=""/>
      <w:lvlJc w:val="left"/>
      <w:pPr>
        <w:ind w:left="720" w:hanging="360"/>
      </w:pPr>
      <w:rPr>
        <w:rFonts w:ascii="Symbol" w:hAnsi="Symbol" w:hint="default"/>
      </w:rPr>
    </w:lvl>
    <w:lvl w:ilvl="1" w:tplc="FD0ECB70">
      <w:numFmt w:val="bullet"/>
      <w:lvlText w:val="-"/>
      <w:lvlJc w:val="left"/>
      <w:pPr>
        <w:ind w:left="1440" w:hanging="360"/>
      </w:pPr>
      <w:rPr>
        <w:rFonts w:ascii="ITC Officina RTVE" w:eastAsia="Times New Roman" w:hAnsi="ITC Officina RTVE" w:cs="Helv"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3D9205F"/>
    <w:multiLevelType w:val="hybridMultilevel"/>
    <w:tmpl w:val="17A452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4FB16F0"/>
    <w:multiLevelType w:val="hybridMultilevel"/>
    <w:tmpl w:val="5E0440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5"/>
  </w:num>
  <w:num w:numId="4">
    <w:abstractNumId w:val="0"/>
  </w:num>
  <w:num w:numId="5">
    <w:abstractNumId w:val="12"/>
  </w:num>
  <w:num w:numId="6">
    <w:abstractNumId w:val="4"/>
  </w:num>
  <w:num w:numId="7">
    <w:abstractNumId w:val="7"/>
  </w:num>
  <w:num w:numId="8">
    <w:abstractNumId w:val="11"/>
  </w:num>
  <w:num w:numId="9">
    <w:abstractNumId w:val="9"/>
  </w:num>
  <w:num w:numId="10">
    <w:abstractNumId w:val="6"/>
  </w:num>
  <w:num w:numId="11">
    <w:abstractNumId w:val="3"/>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66A"/>
    <w:rsid w:val="0000299B"/>
    <w:rsid w:val="00005E42"/>
    <w:rsid w:val="000217E7"/>
    <w:rsid w:val="000306DA"/>
    <w:rsid w:val="000378BC"/>
    <w:rsid w:val="00055FA4"/>
    <w:rsid w:val="0006684C"/>
    <w:rsid w:val="00071FD6"/>
    <w:rsid w:val="00080644"/>
    <w:rsid w:val="00094222"/>
    <w:rsid w:val="000B0716"/>
    <w:rsid w:val="000B4096"/>
    <w:rsid w:val="000F1EC5"/>
    <w:rsid w:val="00100DB9"/>
    <w:rsid w:val="0011433E"/>
    <w:rsid w:val="0012505D"/>
    <w:rsid w:val="0016762D"/>
    <w:rsid w:val="00196DB7"/>
    <w:rsid w:val="00197CC8"/>
    <w:rsid w:val="001B16F5"/>
    <w:rsid w:val="001C52A2"/>
    <w:rsid w:val="001E0278"/>
    <w:rsid w:val="001F520D"/>
    <w:rsid w:val="001F605A"/>
    <w:rsid w:val="001F69F5"/>
    <w:rsid w:val="002161A4"/>
    <w:rsid w:val="002628BF"/>
    <w:rsid w:val="00274A01"/>
    <w:rsid w:val="002810C1"/>
    <w:rsid w:val="002925BF"/>
    <w:rsid w:val="002A4220"/>
    <w:rsid w:val="002B1089"/>
    <w:rsid w:val="002C2761"/>
    <w:rsid w:val="002C5C89"/>
    <w:rsid w:val="002D0BFC"/>
    <w:rsid w:val="002F13C2"/>
    <w:rsid w:val="0031183D"/>
    <w:rsid w:val="00311E47"/>
    <w:rsid w:val="0032546E"/>
    <w:rsid w:val="00357A1E"/>
    <w:rsid w:val="00360FB7"/>
    <w:rsid w:val="00372547"/>
    <w:rsid w:val="00374EFA"/>
    <w:rsid w:val="00375EFF"/>
    <w:rsid w:val="00380F81"/>
    <w:rsid w:val="00391276"/>
    <w:rsid w:val="00393224"/>
    <w:rsid w:val="00396A1C"/>
    <w:rsid w:val="003B2BF4"/>
    <w:rsid w:val="003B68FF"/>
    <w:rsid w:val="003D1D6C"/>
    <w:rsid w:val="003D6DB5"/>
    <w:rsid w:val="003F5609"/>
    <w:rsid w:val="00400217"/>
    <w:rsid w:val="0040436D"/>
    <w:rsid w:val="00461B3B"/>
    <w:rsid w:val="00464A60"/>
    <w:rsid w:val="0048090B"/>
    <w:rsid w:val="00493418"/>
    <w:rsid w:val="00497C02"/>
    <w:rsid w:val="004A1C68"/>
    <w:rsid w:val="004C3D26"/>
    <w:rsid w:val="004D5855"/>
    <w:rsid w:val="004D647D"/>
    <w:rsid w:val="004E5B5C"/>
    <w:rsid w:val="004F2EB0"/>
    <w:rsid w:val="004F2FC2"/>
    <w:rsid w:val="00504B59"/>
    <w:rsid w:val="00510309"/>
    <w:rsid w:val="0051347A"/>
    <w:rsid w:val="0052525C"/>
    <w:rsid w:val="00526A6D"/>
    <w:rsid w:val="00551FEE"/>
    <w:rsid w:val="00557DC3"/>
    <w:rsid w:val="00581A99"/>
    <w:rsid w:val="00584CE4"/>
    <w:rsid w:val="005910E6"/>
    <w:rsid w:val="005A2D5B"/>
    <w:rsid w:val="005B781B"/>
    <w:rsid w:val="005C00B2"/>
    <w:rsid w:val="005C41C0"/>
    <w:rsid w:val="005C62E4"/>
    <w:rsid w:val="005E120B"/>
    <w:rsid w:val="005E50FC"/>
    <w:rsid w:val="005E5610"/>
    <w:rsid w:val="00606C46"/>
    <w:rsid w:val="00611C27"/>
    <w:rsid w:val="00623713"/>
    <w:rsid w:val="00630254"/>
    <w:rsid w:val="00656794"/>
    <w:rsid w:val="00656E97"/>
    <w:rsid w:val="0066337B"/>
    <w:rsid w:val="006804A7"/>
    <w:rsid w:val="00697F05"/>
    <w:rsid w:val="006C0CCE"/>
    <w:rsid w:val="006D192C"/>
    <w:rsid w:val="006E0C20"/>
    <w:rsid w:val="006E1CB1"/>
    <w:rsid w:val="006E7F3C"/>
    <w:rsid w:val="006F4D6F"/>
    <w:rsid w:val="007022CA"/>
    <w:rsid w:val="00734647"/>
    <w:rsid w:val="00740481"/>
    <w:rsid w:val="00745F03"/>
    <w:rsid w:val="00746DA2"/>
    <w:rsid w:val="00795561"/>
    <w:rsid w:val="007A1B76"/>
    <w:rsid w:val="007A45CD"/>
    <w:rsid w:val="007B011D"/>
    <w:rsid w:val="007B1A21"/>
    <w:rsid w:val="007B38DE"/>
    <w:rsid w:val="007F7B48"/>
    <w:rsid w:val="008062D4"/>
    <w:rsid w:val="00816050"/>
    <w:rsid w:val="00821515"/>
    <w:rsid w:val="008353B8"/>
    <w:rsid w:val="00850FC4"/>
    <w:rsid w:val="00870770"/>
    <w:rsid w:val="00884C70"/>
    <w:rsid w:val="00896008"/>
    <w:rsid w:val="008D1E9D"/>
    <w:rsid w:val="008F16B3"/>
    <w:rsid w:val="00907221"/>
    <w:rsid w:val="00924C34"/>
    <w:rsid w:val="009308D4"/>
    <w:rsid w:val="00934962"/>
    <w:rsid w:val="00970B16"/>
    <w:rsid w:val="009715CC"/>
    <w:rsid w:val="00987522"/>
    <w:rsid w:val="009B7126"/>
    <w:rsid w:val="009D2A30"/>
    <w:rsid w:val="009D6D73"/>
    <w:rsid w:val="009F13F3"/>
    <w:rsid w:val="009F7811"/>
    <w:rsid w:val="00A43BEC"/>
    <w:rsid w:val="00A51E2D"/>
    <w:rsid w:val="00A62298"/>
    <w:rsid w:val="00A84D2B"/>
    <w:rsid w:val="00AC44C5"/>
    <w:rsid w:val="00B05FBE"/>
    <w:rsid w:val="00B3552F"/>
    <w:rsid w:val="00B4157A"/>
    <w:rsid w:val="00B54DEF"/>
    <w:rsid w:val="00B64183"/>
    <w:rsid w:val="00BA77D1"/>
    <w:rsid w:val="00BB25B8"/>
    <w:rsid w:val="00BC65FF"/>
    <w:rsid w:val="00BE448A"/>
    <w:rsid w:val="00C112BB"/>
    <w:rsid w:val="00C11FD5"/>
    <w:rsid w:val="00C13A31"/>
    <w:rsid w:val="00C2069F"/>
    <w:rsid w:val="00C3580B"/>
    <w:rsid w:val="00C4029B"/>
    <w:rsid w:val="00C55A3B"/>
    <w:rsid w:val="00C63537"/>
    <w:rsid w:val="00C71823"/>
    <w:rsid w:val="00C807D9"/>
    <w:rsid w:val="00C8107F"/>
    <w:rsid w:val="00C8366A"/>
    <w:rsid w:val="00CB3BC0"/>
    <w:rsid w:val="00CB4641"/>
    <w:rsid w:val="00D026D7"/>
    <w:rsid w:val="00D15FFF"/>
    <w:rsid w:val="00D30CD8"/>
    <w:rsid w:val="00D3652F"/>
    <w:rsid w:val="00D533A8"/>
    <w:rsid w:val="00D5563D"/>
    <w:rsid w:val="00D6401F"/>
    <w:rsid w:val="00D71D13"/>
    <w:rsid w:val="00D811D7"/>
    <w:rsid w:val="00D86340"/>
    <w:rsid w:val="00DA1A46"/>
    <w:rsid w:val="00DB4D6D"/>
    <w:rsid w:val="00DC2DD2"/>
    <w:rsid w:val="00DC61E5"/>
    <w:rsid w:val="00DD1D82"/>
    <w:rsid w:val="00DE204A"/>
    <w:rsid w:val="00DF5BBD"/>
    <w:rsid w:val="00E21DEC"/>
    <w:rsid w:val="00E31868"/>
    <w:rsid w:val="00E41CC5"/>
    <w:rsid w:val="00E43E7E"/>
    <w:rsid w:val="00E4682C"/>
    <w:rsid w:val="00E53E94"/>
    <w:rsid w:val="00E93056"/>
    <w:rsid w:val="00EA54D1"/>
    <w:rsid w:val="00EB0254"/>
    <w:rsid w:val="00EC4BAA"/>
    <w:rsid w:val="00ED2805"/>
    <w:rsid w:val="00ED62F9"/>
    <w:rsid w:val="00EE1BE9"/>
    <w:rsid w:val="00F0153A"/>
    <w:rsid w:val="00F06021"/>
    <w:rsid w:val="00F13FB7"/>
    <w:rsid w:val="00F147BC"/>
    <w:rsid w:val="00F46891"/>
    <w:rsid w:val="00F50CEB"/>
    <w:rsid w:val="00F5312C"/>
    <w:rsid w:val="00F55B6F"/>
    <w:rsid w:val="00F57FDC"/>
    <w:rsid w:val="00F741D6"/>
    <w:rsid w:val="00F87E34"/>
    <w:rsid w:val="00FA29DB"/>
    <w:rsid w:val="00FD5249"/>
    <w:rsid w:val="00FE26AD"/>
    <w:rsid w:val="00FE4CB3"/>
    <w:rsid w:val="00FE5B98"/>
    <w:rsid w:val="00FE5D22"/>
    <w:rsid w:val="00FF2140"/>
    <w:rsid w:val="00FF46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5C89B066"/>
  <w15:docId w15:val="{3695C803-5913-457E-9C3F-5E29C972D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192C"/>
    <w:pPr>
      <w:spacing w:line="240" w:lineRule="atLeast"/>
      <w:ind w:left="99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36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366A"/>
  </w:style>
  <w:style w:type="paragraph" w:styleId="Piedepgina">
    <w:name w:val="footer"/>
    <w:basedOn w:val="Normal"/>
    <w:link w:val="PiedepginaCar"/>
    <w:uiPriority w:val="99"/>
    <w:unhideWhenUsed/>
    <w:rsid w:val="00C836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366A"/>
  </w:style>
  <w:style w:type="paragraph" w:styleId="Prrafodelista">
    <w:name w:val="List Paragraph"/>
    <w:basedOn w:val="Normal"/>
    <w:uiPriority w:val="34"/>
    <w:qFormat/>
    <w:rsid w:val="006D192C"/>
    <w:pPr>
      <w:ind w:left="720"/>
      <w:contextualSpacing/>
    </w:pPr>
  </w:style>
  <w:style w:type="paragraph" w:styleId="Textodeglobo">
    <w:name w:val="Balloon Text"/>
    <w:basedOn w:val="Normal"/>
    <w:link w:val="TextodegloboCar"/>
    <w:uiPriority w:val="99"/>
    <w:semiHidden/>
    <w:unhideWhenUsed/>
    <w:rsid w:val="00F0153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0153A"/>
    <w:rPr>
      <w:rFonts w:ascii="Tahoma" w:hAnsi="Tahoma" w:cs="Tahoma"/>
      <w:sz w:val="16"/>
      <w:szCs w:val="16"/>
    </w:rPr>
  </w:style>
  <w:style w:type="paragraph" w:customStyle="1" w:styleId="Default">
    <w:name w:val="Default"/>
    <w:rsid w:val="00F0153A"/>
    <w:pPr>
      <w:autoSpaceDE w:val="0"/>
      <w:autoSpaceDN w:val="0"/>
      <w:adjustRightInd w:val="0"/>
      <w:spacing w:after="0" w:line="240" w:lineRule="auto"/>
    </w:pPr>
    <w:rPr>
      <w:rFonts w:ascii="Calibri" w:hAnsi="Calibri" w:cs="Calibri"/>
      <w:color w:val="000000"/>
      <w:sz w:val="24"/>
      <w:szCs w:val="24"/>
    </w:rPr>
  </w:style>
  <w:style w:type="paragraph" w:styleId="Textodebloque">
    <w:name w:val="Block Text"/>
    <w:basedOn w:val="Normal"/>
    <w:unhideWhenUsed/>
    <w:rsid w:val="001C52A2"/>
    <w:pPr>
      <w:spacing w:after="0" w:line="240" w:lineRule="auto"/>
      <w:ind w:left="567" w:right="-1701"/>
      <w:jc w:val="both"/>
    </w:pPr>
    <w:rPr>
      <w:rFonts w:ascii="Arial" w:eastAsia="Times New Roman" w:hAnsi="Arial" w:cs="Times New Roman"/>
      <w:sz w:val="24"/>
      <w:szCs w:val="20"/>
      <w:lang w:eastAsia="es-ES_tradnl"/>
    </w:rPr>
  </w:style>
  <w:style w:type="character" w:styleId="Refdecomentario">
    <w:name w:val="annotation reference"/>
    <w:basedOn w:val="Fuentedeprrafopredeter"/>
    <w:uiPriority w:val="99"/>
    <w:semiHidden/>
    <w:unhideWhenUsed/>
    <w:rsid w:val="00464A60"/>
    <w:rPr>
      <w:sz w:val="16"/>
      <w:szCs w:val="16"/>
    </w:rPr>
  </w:style>
  <w:style w:type="paragraph" w:styleId="Textocomentario">
    <w:name w:val="annotation text"/>
    <w:basedOn w:val="Normal"/>
    <w:link w:val="TextocomentarioCar"/>
    <w:uiPriority w:val="99"/>
    <w:semiHidden/>
    <w:unhideWhenUsed/>
    <w:rsid w:val="00464A6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4A60"/>
    <w:rPr>
      <w:sz w:val="20"/>
      <w:szCs w:val="20"/>
    </w:rPr>
  </w:style>
  <w:style w:type="paragraph" w:styleId="Asuntodelcomentario">
    <w:name w:val="annotation subject"/>
    <w:basedOn w:val="Textocomentario"/>
    <w:next w:val="Textocomentario"/>
    <w:link w:val="AsuntodelcomentarioCar"/>
    <w:uiPriority w:val="99"/>
    <w:semiHidden/>
    <w:unhideWhenUsed/>
    <w:rsid w:val="00464A60"/>
    <w:rPr>
      <w:b/>
      <w:bCs/>
    </w:rPr>
  </w:style>
  <w:style w:type="character" w:customStyle="1" w:styleId="AsuntodelcomentarioCar">
    <w:name w:val="Asunto del comentario Car"/>
    <w:basedOn w:val="TextocomentarioCar"/>
    <w:link w:val="Asuntodelcomentario"/>
    <w:uiPriority w:val="99"/>
    <w:semiHidden/>
    <w:rsid w:val="00464A6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093988">
      <w:bodyDiv w:val="1"/>
      <w:marLeft w:val="0"/>
      <w:marRight w:val="0"/>
      <w:marTop w:val="0"/>
      <w:marBottom w:val="0"/>
      <w:divBdr>
        <w:top w:val="none" w:sz="0" w:space="0" w:color="auto"/>
        <w:left w:val="none" w:sz="0" w:space="0" w:color="auto"/>
        <w:bottom w:val="none" w:sz="0" w:space="0" w:color="auto"/>
        <w:right w:val="none" w:sz="0" w:space="0" w:color="auto"/>
      </w:divBdr>
    </w:div>
    <w:div w:id="774978986">
      <w:bodyDiv w:val="1"/>
      <w:marLeft w:val="0"/>
      <w:marRight w:val="0"/>
      <w:marTop w:val="0"/>
      <w:marBottom w:val="0"/>
      <w:divBdr>
        <w:top w:val="none" w:sz="0" w:space="0" w:color="auto"/>
        <w:left w:val="none" w:sz="0" w:space="0" w:color="auto"/>
        <w:bottom w:val="none" w:sz="0" w:space="0" w:color="auto"/>
        <w:right w:val="none" w:sz="0" w:space="0" w:color="auto"/>
      </w:divBdr>
    </w:div>
    <w:div w:id="1352804512">
      <w:bodyDiv w:val="1"/>
      <w:marLeft w:val="0"/>
      <w:marRight w:val="0"/>
      <w:marTop w:val="0"/>
      <w:marBottom w:val="0"/>
      <w:divBdr>
        <w:top w:val="none" w:sz="0" w:space="0" w:color="auto"/>
        <w:left w:val="none" w:sz="0" w:space="0" w:color="auto"/>
        <w:bottom w:val="none" w:sz="0" w:space="0" w:color="auto"/>
        <w:right w:val="none" w:sz="0" w:space="0" w:color="auto"/>
      </w:divBdr>
    </w:div>
    <w:div w:id="1597983342">
      <w:bodyDiv w:val="1"/>
      <w:marLeft w:val="0"/>
      <w:marRight w:val="0"/>
      <w:marTop w:val="0"/>
      <w:marBottom w:val="0"/>
      <w:divBdr>
        <w:top w:val="none" w:sz="0" w:space="0" w:color="auto"/>
        <w:left w:val="none" w:sz="0" w:space="0" w:color="auto"/>
        <w:bottom w:val="none" w:sz="0" w:space="0" w:color="auto"/>
        <w:right w:val="none" w:sz="0" w:space="0" w:color="auto"/>
      </w:divBdr>
    </w:div>
    <w:div w:id="1600674392">
      <w:bodyDiv w:val="1"/>
      <w:marLeft w:val="0"/>
      <w:marRight w:val="0"/>
      <w:marTop w:val="0"/>
      <w:marBottom w:val="0"/>
      <w:divBdr>
        <w:top w:val="none" w:sz="0" w:space="0" w:color="auto"/>
        <w:left w:val="none" w:sz="0" w:space="0" w:color="auto"/>
        <w:bottom w:val="none" w:sz="0" w:space="0" w:color="auto"/>
        <w:right w:val="none" w:sz="0" w:space="0" w:color="auto"/>
      </w:divBdr>
    </w:div>
    <w:div w:id="170428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602</Words>
  <Characters>3315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RTVE</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I14398</dc:creator>
  <cp:keywords/>
  <dc:description/>
  <cp:lastModifiedBy>Isabel Espejo Badiola</cp:lastModifiedBy>
  <cp:revision>2</cp:revision>
  <cp:lastPrinted>2016-04-04T09:45:00Z</cp:lastPrinted>
  <dcterms:created xsi:type="dcterms:W3CDTF">2023-12-01T09:35:00Z</dcterms:created>
  <dcterms:modified xsi:type="dcterms:W3CDTF">2023-12-01T09:35:00Z</dcterms:modified>
</cp:coreProperties>
</file>